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31B5886B" w:rsidR="000A3C2F" w:rsidRDefault="00FC6285" w:rsidP="00FC6285">
      <w:pPr>
        <w:pStyle w:val="Heading1"/>
        <w:tabs>
          <w:tab w:val="center" w:pos="4873"/>
        </w:tabs>
        <w:jc w:val="left"/>
      </w:pPr>
      <w:r>
        <w:tab/>
      </w:r>
      <w:r w:rsidR="00765321">
        <w:t>Technology Appraisal Committee D</w:t>
      </w:r>
      <w:r w:rsidR="000A3C2F">
        <w:t xml:space="preserve"> meeting minutes</w:t>
      </w:r>
    </w:p>
    <w:p w14:paraId="1B1C52DF" w14:textId="70E38697" w:rsidR="00BA4EAD" w:rsidRDefault="00BA4EAD" w:rsidP="00C7373D">
      <w:pPr>
        <w:pStyle w:val="Paragraphnonumbers"/>
      </w:pPr>
      <w:r w:rsidRPr="00BA4EAD">
        <w:rPr>
          <w:b/>
        </w:rPr>
        <w:t>Minutes:</w:t>
      </w:r>
      <w:r>
        <w:rPr>
          <w:b/>
        </w:rPr>
        <w:tab/>
      </w:r>
      <w:r w:rsidR="00682F9B">
        <w:rPr>
          <w:b/>
        </w:rPr>
        <w:tab/>
      </w:r>
      <w:r w:rsidR="004E1E51">
        <w:t>C</w:t>
      </w:r>
      <w:r w:rsidR="000A2080">
        <w:t>onfirmed</w:t>
      </w:r>
    </w:p>
    <w:p w14:paraId="28A3F06E" w14:textId="3DD21709" w:rsidR="00BA4EAD" w:rsidRPr="00205638" w:rsidRDefault="00BA4EAD" w:rsidP="00C7373D">
      <w:pPr>
        <w:pStyle w:val="Paragraphnonumbers"/>
      </w:pPr>
      <w:r w:rsidRPr="006231D3">
        <w:rPr>
          <w:b/>
        </w:rPr>
        <w:t>Date:</w:t>
      </w:r>
      <w:r w:rsidRPr="006231D3">
        <w:rPr>
          <w:b/>
        </w:rPr>
        <w:tab/>
      </w:r>
      <w:r w:rsidR="00682F9B" w:rsidRPr="007B7BCF">
        <w:rPr>
          <w:b/>
        </w:rPr>
        <w:tab/>
      </w:r>
      <w:r w:rsidR="007B7BCF" w:rsidRPr="007B7BCF">
        <w:t>Wednesday 7 December 2022</w:t>
      </w:r>
    </w:p>
    <w:p w14:paraId="344B8760" w14:textId="36C9BA7B"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49E08ED6" w14:textId="4141FAB3" w:rsidR="00765321" w:rsidRPr="004B42D8" w:rsidRDefault="00765321" w:rsidP="00765321">
      <w:pPr>
        <w:pStyle w:val="Paragraph"/>
      </w:pPr>
      <w:bookmarkStart w:id="0" w:name="_Hlk94789767"/>
      <w:r w:rsidRPr="004B42D8">
        <w:t>Dr Megan John (Chair)</w:t>
      </w:r>
      <w:r w:rsidRPr="004B42D8">
        <w:tab/>
      </w:r>
      <w:r w:rsidRPr="004B42D8">
        <w:tab/>
      </w:r>
      <w:r w:rsidRPr="004B42D8">
        <w:tab/>
      </w:r>
      <w:r w:rsidRPr="004B42D8">
        <w:tab/>
        <w:t>Present for all items</w:t>
      </w:r>
    </w:p>
    <w:p w14:paraId="5A4A1EED" w14:textId="3BB2D0B8" w:rsidR="008E43A3" w:rsidRPr="004B42D8" w:rsidRDefault="008E43A3" w:rsidP="00765321">
      <w:pPr>
        <w:pStyle w:val="Paragraph"/>
      </w:pPr>
      <w:r w:rsidRPr="004B42D8">
        <w:t>Dr Stephen Smith (</w:t>
      </w:r>
      <w:r w:rsidR="00EC4CE4" w:rsidRPr="004B42D8">
        <w:t>V</w:t>
      </w:r>
      <w:r w:rsidRPr="004B42D8">
        <w:t>ice-chair)</w:t>
      </w:r>
      <w:r w:rsidRPr="004B42D8">
        <w:tab/>
      </w:r>
      <w:r w:rsidRPr="004B42D8">
        <w:tab/>
      </w:r>
      <w:r w:rsidR="00EC4CE4" w:rsidRPr="004B42D8">
        <w:tab/>
      </w:r>
      <w:r w:rsidR="00EC4CE4" w:rsidRPr="004B42D8">
        <w:tab/>
      </w:r>
      <w:r w:rsidR="00E83BF3" w:rsidRPr="00FC6285">
        <w:t>Items</w:t>
      </w:r>
      <w:r w:rsidR="00FC6285" w:rsidRPr="00FC6285">
        <w:t xml:space="preserve"> 4.1.3 to 4.2.2</w:t>
      </w:r>
    </w:p>
    <w:p w14:paraId="7725DD49" w14:textId="77777777" w:rsidR="00765321" w:rsidRPr="004B42D8" w:rsidRDefault="00765321" w:rsidP="00765321">
      <w:pPr>
        <w:pStyle w:val="Paragraph"/>
      </w:pPr>
      <w:r w:rsidRPr="004B42D8">
        <w:t>Martin Bradley</w:t>
      </w:r>
      <w:r w:rsidRPr="004B42D8">
        <w:tab/>
      </w:r>
      <w:r w:rsidRPr="004B42D8">
        <w:tab/>
      </w:r>
      <w:r w:rsidRPr="004B42D8">
        <w:tab/>
      </w:r>
      <w:r w:rsidRPr="004B42D8">
        <w:tab/>
        <w:t>Present for all items</w:t>
      </w:r>
    </w:p>
    <w:p w14:paraId="02A732D5" w14:textId="77777777" w:rsidR="00765321" w:rsidRPr="004B42D8" w:rsidRDefault="00765321" w:rsidP="00765321">
      <w:pPr>
        <w:pStyle w:val="Paragraph"/>
      </w:pPr>
      <w:r w:rsidRPr="004B42D8">
        <w:t>Dr Matthew Bradley</w:t>
      </w:r>
      <w:r w:rsidRPr="004B42D8">
        <w:tab/>
      </w:r>
      <w:r w:rsidRPr="004B42D8">
        <w:tab/>
      </w:r>
      <w:r w:rsidRPr="004B42D8">
        <w:tab/>
      </w:r>
      <w:r w:rsidRPr="004B42D8">
        <w:tab/>
        <w:t>Present for all items</w:t>
      </w:r>
    </w:p>
    <w:p w14:paraId="6355CBDA" w14:textId="77777777" w:rsidR="00765321" w:rsidRPr="004B42D8" w:rsidRDefault="00765321" w:rsidP="00765321">
      <w:pPr>
        <w:pStyle w:val="Paragraph"/>
      </w:pPr>
      <w:r w:rsidRPr="004B42D8">
        <w:t>Professor Sofia Dias</w:t>
      </w:r>
      <w:r w:rsidRPr="004B42D8">
        <w:tab/>
      </w:r>
      <w:r w:rsidRPr="004B42D8">
        <w:tab/>
      </w:r>
      <w:r w:rsidRPr="004B42D8">
        <w:tab/>
      </w:r>
      <w:r w:rsidRPr="004B42D8">
        <w:tab/>
        <w:t>Present for all items</w:t>
      </w:r>
    </w:p>
    <w:p w14:paraId="6D7A460F" w14:textId="7101A21A" w:rsidR="00765321" w:rsidRPr="004B42D8" w:rsidRDefault="00765321" w:rsidP="00765321">
      <w:pPr>
        <w:pStyle w:val="Paragraph"/>
      </w:pPr>
      <w:r w:rsidRPr="004B42D8">
        <w:t>Professor Rachel Elliott</w:t>
      </w:r>
      <w:r w:rsidRPr="004B42D8">
        <w:tab/>
      </w:r>
      <w:r w:rsidRPr="004B42D8">
        <w:tab/>
      </w:r>
      <w:r w:rsidRPr="004B42D8">
        <w:tab/>
      </w:r>
      <w:r w:rsidRPr="004B42D8">
        <w:tab/>
        <w:t>Present for all items</w:t>
      </w:r>
    </w:p>
    <w:p w14:paraId="66B4B083" w14:textId="5EFA4736" w:rsidR="003E00F3" w:rsidRPr="004B42D8" w:rsidRDefault="003E00F3" w:rsidP="00765321">
      <w:pPr>
        <w:pStyle w:val="Paragraph"/>
      </w:pPr>
      <w:r w:rsidRPr="004B42D8">
        <w:t>Christopher Herring</w:t>
      </w:r>
      <w:r w:rsidRPr="004B42D8">
        <w:tab/>
      </w:r>
      <w:r w:rsidRPr="004B42D8">
        <w:tab/>
      </w:r>
      <w:r w:rsidRPr="004B42D8">
        <w:tab/>
      </w:r>
      <w:r w:rsidRPr="004B42D8">
        <w:tab/>
        <w:t>Present for all items</w:t>
      </w:r>
    </w:p>
    <w:p w14:paraId="23A5404A" w14:textId="77777777" w:rsidR="00765321" w:rsidRPr="004B42D8" w:rsidRDefault="00765321" w:rsidP="00765321">
      <w:pPr>
        <w:pStyle w:val="Paragraph"/>
      </w:pPr>
      <w:r w:rsidRPr="004B42D8">
        <w:t>Dr Andrew Hitchings</w:t>
      </w:r>
      <w:r w:rsidRPr="004B42D8">
        <w:tab/>
      </w:r>
      <w:r w:rsidRPr="004B42D8">
        <w:tab/>
      </w:r>
      <w:r w:rsidRPr="004B42D8">
        <w:tab/>
      </w:r>
      <w:r w:rsidRPr="004B42D8">
        <w:tab/>
        <w:t>Present for all items</w:t>
      </w:r>
    </w:p>
    <w:p w14:paraId="15A009B0" w14:textId="77777777" w:rsidR="00765321" w:rsidRPr="004B42D8" w:rsidRDefault="00765321" w:rsidP="00765321">
      <w:pPr>
        <w:pStyle w:val="Paragraph"/>
      </w:pPr>
      <w:r w:rsidRPr="004B42D8">
        <w:t>Dr Robert Hodgson</w:t>
      </w:r>
      <w:r w:rsidRPr="004B42D8">
        <w:tab/>
      </w:r>
      <w:r w:rsidRPr="004B42D8">
        <w:tab/>
      </w:r>
      <w:r w:rsidRPr="004B42D8">
        <w:tab/>
      </w:r>
      <w:r w:rsidRPr="004B42D8">
        <w:tab/>
        <w:t>Present for all items</w:t>
      </w:r>
    </w:p>
    <w:p w14:paraId="37A05E42" w14:textId="77777777" w:rsidR="00765321" w:rsidRPr="004B42D8" w:rsidRDefault="00765321" w:rsidP="00765321">
      <w:pPr>
        <w:pStyle w:val="Paragraph"/>
      </w:pPr>
      <w:r w:rsidRPr="004B42D8">
        <w:t>Dr Bernard Khoo</w:t>
      </w:r>
      <w:r w:rsidRPr="004B42D8">
        <w:tab/>
      </w:r>
      <w:r w:rsidRPr="004B42D8">
        <w:tab/>
      </w:r>
      <w:r w:rsidRPr="004B42D8">
        <w:tab/>
      </w:r>
      <w:r w:rsidRPr="004B42D8">
        <w:tab/>
        <w:t>Present for all items</w:t>
      </w:r>
    </w:p>
    <w:p w14:paraId="1E4CE218" w14:textId="65705813" w:rsidR="00765321" w:rsidRPr="004B42D8" w:rsidRDefault="008E43A3" w:rsidP="00765321">
      <w:pPr>
        <w:pStyle w:val="Paragraph"/>
      </w:pPr>
      <w:r w:rsidRPr="004B42D8">
        <w:t xml:space="preserve">Dr </w:t>
      </w:r>
      <w:r w:rsidR="00765321" w:rsidRPr="004B42D8">
        <w:t>Ivan Koychev</w:t>
      </w:r>
      <w:r w:rsidR="00765321" w:rsidRPr="004B42D8">
        <w:tab/>
      </w:r>
      <w:r w:rsidR="00765321" w:rsidRPr="004B42D8">
        <w:tab/>
      </w:r>
      <w:r w:rsidR="00765321" w:rsidRPr="004B42D8">
        <w:tab/>
      </w:r>
      <w:r w:rsidR="00765321" w:rsidRPr="004B42D8">
        <w:tab/>
        <w:t>Present for all items</w:t>
      </w:r>
    </w:p>
    <w:p w14:paraId="068A7D93" w14:textId="18DE3AAA" w:rsidR="00765321" w:rsidRPr="004B42D8" w:rsidRDefault="00765321" w:rsidP="00765321">
      <w:pPr>
        <w:pStyle w:val="Paragraph"/>
      </w:pPr>
      <w:r w:rsidRPr="004B42D8">
        <w:t>Dr Soo Fon Lim</w:t>
      </w:r>
      <w:r w:rsidRPr="004B42D8">
        <w:tab/>
      </w:r>
      <w:r w:rsidRPr="004B42D8">
        <w:tab/>
      </w:r>
      <w:r w:rsidRPr="004B42D8">
        <w:tab/>
      </w:r>
      <w:r w:rsidRPr="004B42D8">
        <w:tab/>
        <w:t>Present for all items</w:t>
      </w:r>
    </w:p>
    <w:p w14:paraId="0A00357D" w14:textId="0929EFA2" w:rsidR="00765321" w:rsidRPr="004B42D8" w:rsidRDefault="00765321" w:rsidP="00765321">
      <w:pPr>
        <w:pStyle w:val="Paragraph"/>
      </w:pPr>
      <w:r w:rsidRPr="004B42D8">
        <w:t>Dr Guy Makin</w:t>
      </w:r>
      <w:r w:rsidRPr="004B42D8">
        <w:tab/>
      </w:r>
      <w:r w:rsidRPr="004B42D8">
        <w:tab/>
      </w:r>
      <w:r w:rsidRPr="004B42D8">
        <w:tab/>
      </w:r>
      <w:r w:rsidRPr="004B42D8">
        <w:tab/>
        <w:t xml:space="preserve">Present for all items </w:t>
      </w:r>
    </w:p>
    <w:p w14:paraId="28DAD951" w14:textId="1FCF1DAE" w:rsidR="008E43A3" w:rsidRPr="004B42D8" w:rsidRDefault="008E43A3" w:rsidP="008E43A3">
      <w:pPr>
        <w:pStyle w:val="Paragraph"/>
      </w:pPr>
      <w:r w:rsidRPr="004B42D8">
        <w:t>Dr Philip Mallender</w:t>
      </w:r>
      <w:r w:rsidRPr="004B42D8">
        <w:tab/>
      </w:r>
      <w:r w:rsidRPr="004B42D8">
        <w:tab/>
      </w:r>
      <w:r w:rsidRPr="004B42D8">
        <w:tab/>
      </w:r>
      <w:r w:rsidRPr="004B42D8">
        <w:tab/>
        <w:t>Present for all items</w:t>
      </w:r>
    </w:p>
    <w:p w14:paraId="4510C205" w14:textId="77777777" w:rsidR="00765321" w:rsidRPr="004B42D8" w:rsidRDefault="00765321" w:rsidP="00765321">
      <w:pPr>
        <w:pStyle w:val="Paragraph"/>
      </w:pPr>
      <w:r w:rsidRPr="004B42D8">
        <w:t>Professor David Meads</w:t>
      </w:r>
      <w:r w:rsidRPr="004B42D8">
        <w:tab/>
      </w:r>
      <w:r w:rsidRPr="004B42D8">
        <w:tab/>
      </w:r>
      <w:r w:rsidRPr="004B42D8">
        <w:tab/>
      </w:r>
      <w:r w:rsidRPr="004B42D8">
        <w:tab/>
        <w:t xml:space="preserve">Present for all items </w:t>
      </w:r>
    </w:p>
    <w:p w14:paraId="2EF009D7" w14:textId="77777777" w:rsidR="00765321" w:rsidRPr="004B42D8" w:rsidRDefault="00765321" w:rsidP="00765321">
      <w:pPr>
        <w:pStyle w:val="Paragraph"/>
      </w:pPr>
      <w:r w:rsidRPr="004B42D8">
        <w:t>Giles Monnickendam</w:t>
      </w:r>
      <w:r w:rsidRPr="004B42D8">
        <w:tab/>
      </w:r>
      <w:r w:rsidRPr="004B42D8">
        <w:tab/>
      </w:r>
      <w:r w:rsidRPr="004B42D8">
        <w:tab/>
      </w:r>
      <w:r w:rsidRPr="004B42D8">
        <w:tab/>
        <w:t>Present for all items</w:t>
      </w:r>
    </w:p>
    <w:p w14:paraId="25CFE6B0" w14:textId="77777777" w:rsidR="003E00F3" w:rsidRPr="004B42D8" w:rsidRDefault="00765321" w:rsidP="00765321">
      <w:pPr>
        <w:pStyle w:val="Paragraph"/>
      </w:pPr>
      <w:r w:rsidRPr="004B42D8">
        <w:t>Dr Malcolm Oswald</w:t>
      </w:r>
      <w:r w:rsidRPr="004B42D8">
        <w:tab/>
      </w:r>
      <w:r w:rsidRPr="004B42D8">
        <w:tab/>
      </w:r>
      <w:r w:rsidRPr="004B42D8">
        <w:tab/>
      </w:r>
      <w:r w:rsidRPr="004B42D8">
        <w:tab/>
        <w:t>Present for all items</w:t>
      </w:r>
    </w:p>
    <w:p w14:paraId="49B656A5" w14:textId="537447E4" w:rsidR="00765321" w:rsidRPr="004B42D8" w:rsidRDefault="003E00F3" w:rsidP="00765321">
      <w:pPr>
        <w:pStyle w:val="Paragraph"/>
      </w:pPr>
      <w:r w:rsidRPr="004B42D8">
        <w:t>Dr Rebecca Payne</w:t>
      </w:r>
      <w:r w:rsidRPr="004B42D8">
        <w:tab/>
      </w:r>
      <w:r w:rsidRPr="004B42D8">
        <w:tab/>
      </w:r>
      <w:r w:rsidRPr="004B42D8">
        <w:tab/>
      </w:r>
      <w:r w:rsidRPr="004B42D8">
        <w:tab/>
        <w:t>Present for all items</w:t>
      </w:r>
      <w:r w:rsidR="00765321" w:rsidRPr="004B42D8">
        <w:t xml:space="preserve"> </w:t>
      </w:r>
    </w:p>
    <w:p w14:paraId="2EEEBD98" w14:textId="67B27081" w:rsidR="00765321" w:rsidRPr="004B42D8" w:rsidRDefault="00765321" w:rsidP="00765321">
      <w:pPr>
        <w:pStyle w:val="Paragraph"/>
      </w:pPr>
      <w:r w:rsidRPr="004B42D8">
        <w:t>Carole Pitkeathley</w:t>
      </w:r>
      <w:r w:rsidRPr="004B42D8">
        <w:tab/>
      </w:r>
      <w:r w:rsidRPr="004B42D8">
        <w:tab/>
      </w:r>
      <w:r w:rsidRPr="004B42D8">
        <w:tab/>
      </w:r>
      <w:r w:rsidRPr="004B42D8">
        <w:tab/>
        <w:t>Present for all items</w:t>
      </w:r>
    </w:p>
    <w:p w14:paraId="4392EBF7" w14:textId="25D3BAF9" w:rsidR="008E43A3" w:rsidRPr="004B42D8" w:rsidRDefault="008E43A3" w:rsidP="00765321">
      <w:pPr>
        <w:pStyle w:val="Paragraph"/>
      </w:pPr>
      <w:r w:rsidRPr="004B42D8">
        <w:t>Dr Raju Reddy</w:t>
      </w:r>
      <w:r w:rsidRPr="004B42D8">
        <w:tab/>
      </w:r>
      <w:r w:rsidRPr="004B42D8">
        <w:tab/>
      </w:r>
      <w:r w:rsidRPr="004B42D8">
        <w:tab/>
      </w:r>
      <w:r w:rsidRPr="004B42D8">
        <w:tab/>
        <w:t>Present for all items</w:t>
      </w:r>
    </w:p>
    <w:p w14:paraId="5A2D894F" w14:textId="77777777" w:rsidR="00765321" w:rsidRPr="004B42D8" w:rsidRDefault="00765321" w:rsidP="00765321">
      <w:pPr>
        <w:pStyle w:val="Paragraph"/>
      </w:pPr>
      <w:r w:rsidRPr="004B42D8">
        <w:t>Professor John Watkins</w:t>
      </w:r>
      <w:r w:rsidRPr="004B42D8">
        <w:tab/>
      </w:r>
      <w:r w:rsidRPr="004B42D8">
        <w:tab/>
      </w:r>
      <w:r w:rsidRPr="004B42D8">
        <w:tab/>
      </w:r>
      <w:r w:rsidRPr="004B42D8">
        <w:tab/>
        <w:t>Present for all items</w:t>
      </w:r>
    </w:p>
    <w:bookmarkEnd w:id="0"/>
    <w:p w14:paraId="37997C0E" w14:textId="77777777" w:rsidR="002405C0" w:rsidRPr="00A87D93" w:rsidRDefault="002405C0" w:rsidP="002405C0">
      <w:pPr>
        <w:pStyle w:val="Heading3unnumbered"/>
      </w:pPr>
      <w:r w:rsidRPr="00A87D93">
        <w:lastRenderedPageBreak/>
        <w:t>NICE staff (key players) present</w:t>
      </w:r>
    </w:p>
    <w:p w14:paraId="1638E9B9" w14:textId="635276F4" w:rsidR="002405C0" w:rsidRDefault="00E83BF3" w:rsidP="002405C0">
      <w:pPr>
        <w:pStyle w:val="Paragraphnonumbers"/>
      </w:pPr>
      <w:r w:rsidRPr="00E83BF3">
        <w:t>Linda Landells</w:t>
      </w:r>
      <w:r w:rsidR="002405C0" w:rsidRPr="008937E0">
        <w:t xml:space="preserve">, </w:t>
      </w:r>
      <w:r w:rsidR="002405C0" w:rsidRPr="001501C0">
        <w:t>Associate Director</w:t>
      </w:r>
      <w:r w:rsidR="002405C0" w:rsidRPr="001501C0">
        <w:tab/>
      </w:r>
      <w:r w:rsidR="002405C0" w:rsidRPr="00205638">
        <w:tab/>
      </w:r>
      <w:r w:rsidR="002405C0">
        <w:tab/>
      </w:r>
      <w:r w:rsidR="002405C0">
        <w:tab/>
      </w:r>
      <w:r w:rsidR="002405C0">
        <w:tab/>
      </w:r>
      <w:r w:rsidRPr="00E83BF3">
        <w:t>Present for all items</w:t>
      </w:r>
    </w:p>
    <w:p w14:paraId="206B205F" w14:textId="165883B4" w:rsidR="002405C0" w:rsidRDefault="00E83BF3" w:rsidP="002405C0">
      <w:pPr>
        <w:pStyle w:val="Paragraphnonumbers"/>
      </w:pPr>
      <w:r w:rsidRPr="00E83BF3">
        <w:t>Kate Moore</w:t>
      </w:r>
      <w:r w:rsidR="002405C0" w:rsidRPr="002B5720">
        <w:t xml:space="preserve">, </w:t>
      </w:r>
      <w:r w:rsidR="002405C0" w:rsidRPr="001501C0">
        <w:t>Project Manager</w:t>
      </w:r>
      <w:r w:rsidR="002405C0" w:rsidRPr="002B5720">
        <w:tab/>
      </w:r>
      <w:r w:rsidR="002405C0">
        <w:tab/>
      </w:r>
      <w:r w:rsidR="002405C0">
        <w:tab/>
      </w:r>
      <w:r w:rsidR="002405C0">
        <w:tab/>
      </w:r>
      <w:r w:rsidR="002405C0">
        <w:tab/>
      </w:r>
      <w:r w:rsidRPr="00E83BF3">
        <w:t>Present for all items</w:t>
      </w:r>
    </w:p>
    <w:p w14:paraId="48C59EE6" w14:textId="3F7FFB36" w:rsidR="002405C0" w:rsidRDefault="00E83BF3" w:rsidP="002405C0">
      <w:pPr>
        <w:pStyle w:val="Paragraphnonumbers"/>
      </w:pPr>
      <w:r w:rsidRPr="00E83BF3">
        <w:t>Carl Prescott</w:t>
      </w:r>
      <w:r w:rsidR="002405C0" w:rsidRPr="002B5720">
        <w:t xml:space="preserve">, </w:t>
      </w:r>
      <w:r w:rsidR="002405C0" w:rsidRPr="001501C0">
        <w:t>Heath Technology Assessment Adviser</w:t>
      </w:r>
      <w:r w:rsidR="002405C0">
        <w:tab/>
      </w:r>
      <w:r>
        <w:tab/>
      </w:r>
      <w:r w:rsidRPr="00E83BF3">
        <w:t>Present for all items</w:t>
      </w:r>
    </w:p>
    <w:p w14:paraId="606DB4D8" w14:textId="37C201AD" w:rsidR="002405C0" w:rsidRDefault="00E83BF3" w:rsidP="002405C0">
      <w:pPr>
        <w:pStyle w:val="Paragraphnonumbers"/>
      </w:pPr>
      <w:r w:rsidRPr="00E83BF3">
        <w:t>Nigel Gumbleton</w:t>
      </w:r>
      <w:r w:rsidR="002405C0" w:rsidRPr="002B5720">
        <w:t xml:space="preserve">, </w:t>
      </w:r>
      <w:r w:rsidR="002405C0" w:rsidRPr="001501C0">
        <w:t>Heath Technology Assessment Analyst</w:t>
      </w:r>
      <w:r w:rsidR="002405C0" w:rsidRPr="002B5720">
        <w:tab/>
      </w:r>
      <w:r w:rsidRPr="00E83BF3">
        <w:t>Present for all items</w:t>
      </w:r>
    </w:p>
    <w:p w14:paraId="6BBFB3C2" w14:textId="0371F473" w:rsidR="002405C0" w:rsidRDefault="000666C4" w:rsidP="002405C0">
      <w:pPr>
        <w:pStyle w:val="Paragraphnonumbers"/>
      </w:pPr>
      <w:r w:rsidRPr="000666C4">
        <w:t>Maroulla Whiteley</w:t>
      </w:r>
      <w:r w:rsidR="002405C0" w:rsidRPr="001501C0">
        <w:t>, Business Analyst, RIA</w:t>
      </w:r>
      <w:r w:rsidR="002405C0" w:rsidRPr="001501C0">
        <w:tab/>
      </w:r>
      <w:r w:rsidR="002405C0" w:rsidRPr="001501C0">
        <w:tab/>
      </w:r>
      <w:r w:rsidR="002405C0" w:rsidRPr="002B5720">
        <w:tab/>
      </w:r>
      <w:r w:rsidR="00E83BF3" w:rsidRPr="00E83BF3">
        <w:t>Present for all items</w:t>
      </w:r>
    </w:p>
    <w:p w14:paraId="63B511C0" w14:textId="3B6F3ECD" w:rsidR="002405C0" w:rsidRPr="00FC6285" w:rsidRDefault="00E83BF3" w:rsidP="002405C0">
      <w:pPr>
        <w:pStyle w:val="Paragraphnonumbers"/>
      </w:pPr>
      <w:r w:rsidRPr="00E83BF3">
        <w:t>Korin Knight</w:t>
      </w:r>
      <w:r w:rsidR="002405C0" w:rsidRPr="002B5720">
        <w:t xml:space="preserve">, </w:t>
      </w:r>
      <w:r w:rsidR="002405C0" w:rsidRPr="001501C0">
        <w:t>Senior Medical Editor</w:t>
      </w:r>
      <w:r w:rsidR="002405C0" w:rsidRPr="001501C0">
        <w:tab/>
      </w:r>
      <w:r w:rsidR="002405C0" w:rsidRPr="001501C0">
        <w:tab/>
      </w:r>
      <w:r w:rsidR="002405C0" w:rsidRPr="002B5720">
        <w:tab/>
      </w:r>
      <w:r w:rsidR="002405C0">
        <w:tab/>
      </w:r>
      <w:r w:rsidR="002405C0">
        <w:tab/>
      </w:r>
      <w:r w:rsidRPr="00FC6285">
        <w:t>Present for all items</w:t>
      </w:r>
    </w:p>
    <w:p w14:paraId="3476F07B" w14:textId="1C1C771C" w:rsidR="002405C0" w:rsidRPr="00FC6285" w:rsidRDefault="00E83BF3" w:rsidP="002405C0">
      <w:pPr>
        <w:pStyle w:val="Paragraphnonumbers"/>
      </w:pPr>
      <w:r w:rsidRPr="00FC6285">
        <w:t>Ella Fitzpatrick</w:t>
      </w:r>
      <w:r w:rsidR="002405C0" w:rsidRPr="00FC6285">
        <w:t>, Public Involvement Adviser, PIP</w:t>
      </w:r>
      <w:r w:rsidR="002405C0" w:rsidRPr="00FC6285">
        <w:tab/>
      </w:r>
      <w:r w:rsidR="002405C0" w:rsidRPr="00FC6285">
        <w:tab/>
        <w:t xml:space="preserve">Items </w:t>
      </w:r>
      <w:r w:rsidR="00FC6285" w:rsidRPr="00FC6285">
        <w:t>1</w:t>
      </w:r>
      <w:r w:rsidR="002405C0" w:rsidRPr="00FC6285">
        <w:t xml:space="preserve"> to </w:t>
      </w:r>
      <w:r w:rsidR="00FC6285" w:rsidRPr="00FC6285">
        <w:t>4.1.3</w:t>
      </w:r>
    </w:p>
    <w:p w14:paraId="51F47094" w14:textId="7C37D5A0" w:rsidR="002405C0" w:rsidRDefault="00E83BF3" w:rsidP="002405C0">
      <w:pPr>
        <w:pStyle w:val="Paragraphnonumbers"/>
      </w:pPr>
      <w:r w:rsidRPr="00FC6285">
        <w:t>Lyn Davis</w:t>
      </w:r>
      <w:r w:rsidR="002405C0" w:rsidRPr="00FC6285">
        <w:t>, Coordinator, MIP</w:t>
      </w:r>
      <w:r w:rsidR="002405C0" w:rsidRPr="00FC6285">
        <w:tab/>
      </w:r>
      <w:r w:rsidR="002405C0" w:rsidRPr="00FC6285">
        <w:tab/>
      </w:r>
      <w:r w:rsidR="002405C0" w:rsidRPr="00FC6285">
        <w:tab/>
      </w:r>
      <w:r w:rsidR="002405C0" w:rsidRPr="00FC6285">
        <w:tab/>
      </w:r>
      <w:r w:rsidR="002405C0" w:rsidRPr="00FC6285">
        <w:tab/>
        <w:t xml:space="preserve">Items </w:t>
      </w:r>
      <w:r w:rsidR="00FC6285" w:rsidRPr="00FC6285">
        <w:t>1</w:t>
      </w:r>
      <w:r w:rsidR="002405C0" w:rsidRPr="00FC6285">
        <w:t xml:space="preserve"> to </w:t>
      </w:r>
      <w:r w:rsidR="00FC6285" w:rsidRPr="00FC6285">
        <w:t>4.1.3</w:t>
      </w:r>
    </w:p>
    <w:p w14:paraId="298FCC10" w14:textId="35E04CA6" w:rsidR="002405C0" w:rsidRDefault="00E83BF3" w:rsidP="002405C0">
      <w:pPr>
        <w:pStyle w:val="Paragraphnonumbers"/>
      </w:pPr>
      <w:r>
        <w:t>Gemma Smith</w:t>
      </w:r>
      <w:r w:rsidR="002405C0" w:rsidRPr="002B5720">
        <w:t xml:space="preserve">, </w:t>
      </w:r>
      <w:r w:rsidR="002405C0" w:rsidRPr="001501C0">
        <w:t>Coordinator, COT</w:t>
      </w:r>
      <w:r w:rsidR="002405C0" w:rsidRPr="002B5720">
        <w:tab/>
      </w:r>
      <w:r w:rsidR="002405C0">
        <w:tab/>
      </w:r>
      <w:r w:rsidR="002405C0">
        <w:tab/>
      </w:r>
      <w:r w:rsidR="002405C0">
        <w:tab/>
      </w:r>
      <w:r w:rsidR="002405C0">
        <w:tab/>
      </w:r>
      <w:r w:rsidRPr="00E83BF3">
        <w:t>Present for all items</w:t>
      </w:r>
    </w:p>
    <w:p w14:paraId="0C9443AE" w14:textId="10CA114A" w:rsidR="002405C0" w:rsidRDefault="00E83BF3" w:rsidP="002405C0">
      <w:pPr>
        <w:pStyle w:val="Paragraphnonumbers"/>
      </w:pPr>
      <w:r w:rsidRPr="00E83BF3">
        <w:t>Mohammed Towhasir</w:t>
      </w:r>
      <w:r w:rsidR="002405C0" w:rsidRPr="002B5720">
        <w:t xml:space="preserve">, </w:t>
      </w:r>
      <w:r w:rsidR="002405C0" w:rsidRPr="001501C0">
        <w:t>Administrator, TA</w:t>
      </w:r>
      <w:r w:rsidR="002405C0" w:rsidRPr="002B5720">
        <w:tab/>
      </w:r>
      <w:r w:rsidR="002405C0">
        <w:tab/>
      </w:r>
      <w:r w:rsidR="002405C0">
        <w:tab/>
      </w:r>
      <w:r w:rsidR="002405C0">
        <w:tab/>
      </w:r>
      <w:r w:rsidRPr="00E83BF3">
        <w:t>Present for all items</w:t>
      </w:r>
    </w:p>
    <w:p w14:paraId="2EF510BA" w14:textId="4BE82331" w:rsidR="002405C0" w:rsidRPr="00A86878" w:rsidRDefault="002405C0" w:rsidP="002405C0">
      <w:pPr>
        <w:pStyle w:val="Heading3unnumbered"/>
      </w:pPr>
      <w:bookmarkStart w:id="1" w:name="_Hlk119402657"/>
      <w:bookmarkStart w:id="2" w:name="_Hlk119510359"/>
      <w:r w:rsidRPr="00480DD6">
        <w:t>NICE staff (observers) present</w:t>
      </w:r>
      <w:r w:rsidR="00A40F85">
        <w:tab/>
      </w:r>
    </w:p>
    <w:p w14:paraId="6953170A" w14:textId="64311FB6" w:rsidR="00A40F85" w:rsidRDefault="00A40F85" w:rsidP="002405C0">
      <w:pPr>
        <w:pStyle w:val="Paragraphnonumbers"/>
        <w:rPr>
          <w:rFonts w:eastAsiaTheme="majorEastAsia" w:cstheme="majorBidi"/>
          <w:bCs w:val="0"/>
          <w:color w:val="000000" w:themeColor="text1"/>
          <w:kern w:val="32"/>
          <w:szCs w:val="24"/>
          <w:lang w:eastAsia="en-US"/>
        </w:rPr>
      </w:pPr>
      <w:r w:rsidRPr="00A40F85">
        <w:rPr>
          <w:rFonts w:eastAsiaTheme="majorEastAsia" w:cstheme="majorBidi"/>
          <w:bCs w:val="0"/>
          <w:color w:val="000000" w:themeColor="text1"/>
          <w:kern w:val="32"/>
          <w:szCs w:val="24"/>
          <w:lang w:eastAsia="en-US"/>
        </w:rPr>
        <w:t>Caron Jones, Heath Technology Assessment Adviser</w:t>
      </w:r>
      <w:r w:rsidRPr="00A40F85">
        <w:rPr>
          <w:rFonts w:eastAsiaTheme="majorEastAsia" w:cstheme="majorBidi"/>
          <w:bCs w:val="0"/>
          <w:color w:val="000000" w:themeColor="text1"/>
          <w:kern w:val="32"/>
          <w:szCs w:val="24"/>
          <w:lang w:eastAsia="en-US"/>
        </w:rPr>
        <w:tab/>
      </w:r>
      <w:r w:rsidR="00FC6285">
        <w:rPr>
          <w:rFonts w:eastAsiaTheme="majorEastAsia" w:cstheme="majorBidi"/>
          <w:bCs w:val="0"/>
          <w:color w:val="000000" w:themeColor="text1"/>
          <w:kern w:val="32"/>
          <w:szCs w:val="24"/>
          <w:lang w:eastAsia="en-US"/>
        </w:rPr>
        <w:tab/>
      </w:r>
      <w:r w:rsidR="00FC62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3B9522CB" w14:textId="6633384F" w:rsidR="00A40F85" w:rsidRDefault="00A40F85" w:rsidP="002405C0">
      <w:pPr>
        <w:pStyle w:val="Paragraphnonumbers"/>
        <w:rPr>
          <w:rFonts w:eastAsiaTheme="majorEastAsia" w:cstheme="majorBidi"/>
          <w:bCs w:val="0"/>
          <w:color w:val="000000" w:themeColor="text1"/>
          <w:kern w:val="32"/>
          <w:szCs w:val="24"/>
          <w:lang w:eastAsia="en-US"/>
        </w:rPr>
      </w:pPr>
      <w:r w:rsidRPr="00A40F85">
        <w:rPr>
          <w:rFonts w:eastAsiaTheme="majorEastAsia" w:cstheme="majorBidi"/>
          <w:bCs w:val="0"/>
          <w:color w:val="000000" w:themeColor="text1"/>
          <w:kern w:val="32"/>
          <w:szCs w:val="24"/>
          <w:lang w:eastAsia="en-US"/>
        </w:rPr>
        <w:t>Ian Watson, Heath Technology Assessment Adviser - Methods</w:t>
      </w:r>
      <w:r w:rsidRP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0A8F70FC" w14:textId="3DD052CE" w:rsidR="002405C0" w:rsidRPr="00480DD6" w:rsidRDefault="00E83BF3" w:rsidP="002405C0">
      <w:pPr>
        <w:pStyle w:val="Paragraphnonumbers"/>
        <w:rPr>
          <w:rFonts w:eastAsiaTheme="majorEastAsia" w:cstheme="majorBidi"/>
          <w:bCs w:val="0"/>
          <w:color w:val="000000" w:themeColor="text1"/>
          <w:kern w:val="32"/>
          <w:szCs w:val="24"/>
          <w:lang w:eastAsia="en-US"/>
        </w:rPr>
      </w:pPr>
      <w:r w:rsidRPr="00E83BF3">
        <w:rPr>
          <w:rFonts w:eastAsiaTheme="majorEastAsia" w:cstheme="majorBidi"/>
          <w:bCs w:val="0"/>
          <w:color w:val="000000" w:themeColor="text1"/>
          <w:kern w:val="32"/>
          <w:szCs w:val="24"/>
          <w:lang w:eastAsia="en-US"/>
        </w:rPr>
        <w:t>Anne Murray Cota</w:t>
      </w:r>
      <w:r w:rsidR="002405C0" w:rsidRPr="00480DD6">
        <w:rPr>
          <w:rFonts w:eastAsiaTheme="majorEastAsia" w:cstheme="majorBidi"/>
          <w:bCs w:val="0"/>
          <w:color w:val="000000" w:themeColor="text1"/>
          <w:kern w:val="32"/>
          <w:szCs w:val="24"/>
          <w:lang w:eastAsia="en-US"/>
        </w:rPr>
        <w:t xml:space="preserve">, </w:t>
      </w:r>
      <w:r w:rsidR="00D92593" w:rsidRPr="00D92593">
        <w:rPr>
          <w:rFonts w:eastAsiaTheme="majorEastAsia" w:cstheme="majorBidi"/>
          <w:bCs w:val="0"/>
          <w:color w:val="000000" w:themeColor="text1"/>
          <w:kern w:val="32"/>
          <w:szCs w:val="24"/>
          <w:lang w:eastAsia="en-US"/>
        </w:rPr>
        <w:t>Heath Technology Assessment Analyst</w:t>
      </w:r>
      <w:r w:rsidR="00D92593">
        <w:rPr>
          <w:rFonts w:eastAsiaTheme="majorEastAsia" w:cstheme="majorBidi"/>
          <w:bCs w:val="0"/>
          <w:color w:val="000000" w:themeColor="text1"/>
          <w:kern w:val="32"/>
          <w:szCs w:val="24"/>
          <w:lang w:eastAsia="en-US"/>
        </w:rPr>
        <w:tab/>
      </w:r>
      <w:r w:rsid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bookmarkEnd w:id="1"/>
    <w:p w14:paraId="5C15C324" w14:textId="57D37403" w:rsidR="00D92593" w:rsidRDefault="00D92593" w:rsidP="002405C0">
      <w:pPr>
        <w:pStyle w:val="Paragraphnonumbers"/>
        <w:rPr>
          <w:rFonts w:eastAsiaTheme="majorEastAsia" w:cstheme="majorBidi"/>
          <w:bCs w:val="0"/>
          <w:color w:val="000000" w:themeColor="text1"/>
          <w:kern w:val="32"/>
          <w:szCs w:val="24"/>
          <w:lang w:eastAsia="en-US"/>
        </w:rPr>
      </w:pPr>
      <w:r w:rsidRPr="00D92593">
        <w:rPr>
          <w:rFonts w:eastAsiaTheme="majorEastAsia" w:cstheme="majorBidi"/>
          <w:bCs w:val="0"/>
          <w:color w:val="000000" w:themeColor="text1"/>
          <w:kern w:val="32"/>
          <w:szCs w:val="24"/>
          <w:lang w:eastAsia="en-US"/>
        </w:rPr>
        <w:t>Sarah Wilkes, Technical Analyst, Commercial Liaison team</w:t>
      </w:r>
      <w:r w:rsidRPr="00D92593">
        <w:rPr>
          <w:rFonts w:eastAsiaTheme="majorEastAsia" w:cstheme="majorBidi"/>
          <w:bCs w:val="0"/>
          <w:color w:val="000000" w:themeColor="text1"/>
          <w:kern w:val="32"/>
          <w:szCs w:val="24"/>
          <w:lang w:eastAsia="en-US"/>
        </w:rPr>
        <w:tab/>
      </w:r>
      <w:r w:rsid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bookmarkEnd w:id="2"/>
    <w:p w14:paraId="6334ED42" w14:textId="16DC1256" w:rsidR="00E83BF3" w:rsidRDefault="00D92593" w:rsidP="002405C0">
      <w:pPr>
        <w:pStyle w:val="Paragraphnonumbers"/>
        <w:rPr>
          <w:rFonts w:eastAsiaTheme="majorEastAsia" w:cstheme="majorBidi"/>
          <w:bCs w:val="0"/>
          <w:color w:val="000000" w:themeColor="text1"/>
          <w:kern w:val="32"/>
          <w:szCs w:val="24"/>
          <w:lang w:eastAsia="en-US"/>
        </w:rPr>
      </w:pPr>
      <w:r w:rsidRPr="00D92593">
        <w:rPr>
          <w:rFonts w:eastAsiaTheme="majorEastAsia" w:cstheme="majorBidi"/>
          <w:bCs w:val="0"/>
          <w:color w:val="000000" w:themeColor="text1"/>
          <w:kern w:val="32"/>
          <w:szCs w:val="24"/>
          <w:lang w:eastAsia="en-US"/>
        </w:rPr>
        <w:t>Catrin Austin</w:t>
      </w:r>
      <w:r w:rsidR="00E83BF3" w:rsidRPr="00E83BF3">
        <w:rPr>
          <w:rFonts w:eastAsiaTheme="majorEastAsia" w:cstheme="majorBidi"/>
          <w:bCs w:val="0"/>
          <w:color w:val="000000" w:themeColor="text1"/>
          <w:kern w:val="32"/>
          <w:szCs w:val="24"/>
          <w:lang w:eastAsia="en-US"/>
        </w:rPr>
        <w:t xml:space="preserve">, </w:t>
      </w:r>
      <w:r w:rsidRPr="00D92593">
        <w:rPr>
          <w:rFonts w:eastAsiaTheme="majorEastAsia" w:cstheme="majorBidi"/>
          <w:bCs w:val="0"/>
          <w:color w:val="000000" w:themeColor="text1"/>
          <w:kern w:val="32"/>
          <w:szCs w:val="24"/>
          <w:lang w:eastAsia="en-US"/>
        </w:rPr>
        <w:t>Technical Analyst, Methods, &amp; Economics team</w:t>
      </w:r>
      <w:r>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4BDC1F65" w14:textId="76F700F3" w:rsidR="00D92593" w:rsidRDefault="00D92593" w:rsidP="002405C0">
      <w:pPr>
        <w:pStyle w:val="Paragraphnonumbers"/>
        <w:rPr>
          <w:rFonts w:eastAsiaTheme="majorEastAsia" w:cstheme="majorBidi"/>
          <w:bCs w:val="0"/>
          <w:color w:val="000000" w:themeColor="text1"/>
          <w:kern w:val="32"/>
          <w:szCs w:val="24"/>
          <w:lang w:eastAsia="en-US"/>
        </w:rPr>
      </w:pPr>
      <w:r w:rsidRPr="00D92593">
        <w:rPr>
          <w:rFonts w:eastAsiaTheme="majorEastAsia" w:cstheme="majorBidi"/>
          <w:bCs w:val="0"/>
          <w:color w:val="000000" w:themeColor="text1"/>
          <w:kern w:val="32"/>
          <w:szCs w:val="24"/>
          <w:lang w:eastAsia="en-US"/>
        </w:rPr>
        <w:t>Milena Wobbe, Technical Analyst, Managed Access team</w:t>
      </w:r>
      <w:r w:rsidRPr="00D92593">
        <w:rPr>
          <w:rFonts w:eastAsiaTheme="majorEastAsia" w:cstheme="majorBidi"/>
          <w:bCs w:val="0"/>
          <w:color w:val="000000" w:themeColor="text1"/>
          <w:kern w:val="32"/>
          <w:szCs w:val="24"/>
          <w:lang w:eastAsia="en-US"/>
        </w:rPr>
        <w:tab/>
      </w:r>
      <w:r w:rsid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2ECF10A9" w14:textId="25B3C60F" w:rsidR="00D92593" w:rsidRDefault="00D92593" w:rsidP="002405C0">
      <w:pPr>
        <w:pStyle w:val="Paragraphnonumbers"/>
        <w:rPr>
          <w:rFonts w:eastAsiaTheme="majorEastAsia" w:cstheme="majorBidi"/>
          <w:bCs w:val="0"/>
          <w:color w:val="000000" w:themeColor="text1"/>
          <w:kern w:val="32"/>
          <w:szCs w:val="24"/>
          <w:lang w:eastAsia="en-US"/>
        </w:rPr>
      </w:pPr>
      <w:r w:rsidRPr="00D92593">
        <w:rPr>
          <w:rFonts w:eastAsiaTheme="majorEastAsia" w:cstheme="majorBidi"/>
          <w:bCs w:val="0"/>
          <w:color w:val="000000" w:themeColor="text1"/>
          <w:kern w:val="32"/>
          <w:szCs w:val="24"/>
          <w:lang w:eastAsia="en-US"/>
        </w:rPr>
        <w:t xml:space="preserve">Georgina Fletcher, Media executive, Media Relations </w:t>
      </w:r>
      <w:r w:rsidR="00A40F85">
        <w:rPr>
          <w:rFonts w:eastAsiaTheme="majorEastAsia" w:cstheme="majorBidi"/>
          <w:bCs w:val="0"/>
          <w:color w:val="000000" w:themeColor="text1"/>
          <w:kern w:val="32"/>
          <w:szCs w:val="24"/>
          <w:lang w:eastAsia="en-US"/>
        </w:rPr>
        <w:t>t</w:t>
      </w:r>
      <w:r w:rsidRPr="00D92593">
        <w:rPr>
          <w:rFonts w:eastAsiaTheme="majorEastAsia" w:cstheme="majorBidi"/>
          <w:bCs w:val="0"/>
          <w:color w:val="000000" w:themeColor="text1"/>
          <w:kern w:val="32"/>
          <w:szCs w:val="24"/>
          <w:lang w:eastAsia="en-US"/>
        </w:rPr>
        <w:t>eam</w:t>
      </w:r>
      <w:r>
        <w:rPr>
          <w:rFonts w:eastAsiaTheme="majorEastAsia" w:cstheme="majorBidi"/>
          <w:bCs w:val="0"/>
          <w:color w:val="000000" w:themeColor="text1"/>
          <w:kern w:val="32"/>
          <w:szCs w:val="24"/>
          <w:lang w:eastAsia="en-US"/>
        </w:rPr>
        <w:tab/>
      </w:r>
      <w:r w:rsid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5F97C202" w14:textId="18332ED2" w:rsidR="00D92593" w:rsidRDefault="00D92593" w:rsidP="002405C0">
      <w:pPr>
        <w:pStyle w:val="Paragraphnonumbers"/>
        <w:rPr>
          <w:rFonts w:eastAsiaTheme="majorEastAsia" w:cstheme="majorBidi"/>
          <w:bCs w:val="0"/>
          <w:color w:val="000000" w:themeColor="text1"/>
          <w:kern w:val="32"/>
          <w:szCs w:val="24"/>
          <w:lang w:eastAsia="en-US"/>
        </w:rPr>
      </w:pPr>
      <w:r w:rsidRPr="00D92593">
        <w:rPr>
          <w:rFonts w:eastAsiaTheme="majorEastAsia" w:cstheme="majorBidi"/>
          <w:bCs w:val="0"/>
          <w:color w:val="000000" w:themeColor="text1"/>
          <w:kern w:val="32"/>
          <w:szCs w:val="24"/>
          <w:lang w:eastAsia="en-US"/>
        </w:rPr>
        <w:t>Denise Moyo, Coordinator, COT</w:t>
      </w:r>
      <w:r w:rsidRPr="00D92593">
        <w:rPr>
          <w:rFonts w:eastAsiaTheme="majorEastAsia" w:cstheme="majorBidi"/>
          <w:bCs w:val="0"/>
          <w:color w:val="000000" w:themeColor="text1"/>
          <w:kern w:val="32"/>
          <w:szCs w:val="24"/>
          <w:lang w:eastAsia="en-US"/>
        </w:rPr>
        <w:tab/>
      </w:r>
      <w:r w:rsidRPr="00D92593">
        <w:rPr>
          <w:rFonts w:eastAsiaTheme="majorEastAsia" w:cstheme="majorBidi"/>
          <w:bCs w:val="0"/>
          <w:color w:val="000000" w:themeColor="text1"/>
          <w:kern w:val="32"/>
          <w:szCs w:val="24"/>
          <w:lang w:eastAsia="en-US"/>
        </w:rPr>
        <w:tab/>
      </w:r>
      <w:r w:rsidRPr="00D92593">
        <w:rPr>
          <w:rFonts w:eastAsiaTheme="majorEastAsia" w:cstheme="majorBidi"/>
          <w:bCs w:val="0"/>
          <w:color w:val="000000" w:themeColor="text1"/>
          <w:kern w:val="32"/>
          <w:szCs w:val="24"/>
          <w:lang w:eastAsia="en-US"/>
        </w:rPr>
        <w:tab/>
      </w:r>
      <w:r w:rsidRPr="00D92593">
        <w:rPr>
          <w:rFonts w:eastAsiaTheme="majorEastAsia" w:cstheme="majorBidi"/>
          <w:bCs w:val="0"/>
          <w:color w:val="000000" w:themeColor="text1"/>
          <w:kern w:val="32"/>
          <w:szCs w:val="24"/>
          <w:lang w:eastAsia="en-US"/>
        </w:rPr>
        <w:tab/>
      </w:r>
      <w:r w:rsidRPr="00D92593">
        <w:rPr>
          <w:rFonts w:eastAsiaTheme="majorEastAsia" w:cstheme="majorBidi"/>
          <w:bCs w:val="0"/>
          <w:color w:val="000000" w:themeColor="text1"/>
          <w:kern w:val="32"/>
          <w:szCs w:val="24"/>
          <w:lang w:eastAsia="en-US"/>
        </w:rPr>
        <w:tab/>
      </w:r>
      <w:r w:rsidR="00A40F85">
        <w:rPr>
          <w:rFonts w:eastAsiaTheme="majorEastAsia" w:cstheme="majorBidi"/>
          <w:bCs w:val="0"/>
          <w:color w:val="000000" w:themeColor="text1"/>
          <w:kern w:val="32"/>
          <w:szCs w:val="24"/>
          <w:lang w:eastAsia="en-US"/>
        </w:rPr>
        <w:tab/>
      </w:r>
      <w:r w:rsidR="00FC6285" w:rsidRPr="00FC6285">
        <w:rPr>
          <w:rFonts w:eastAsiaTheme="majorEastAsia" w:cstheme="majorBidi"/>
          <w:bCs w:val="0"/>
          <w:color w:val="000000" w:themeColor="text1"/>
          <w:kern w:val="32"/>
          <w:szCs w:val="24"/>
          <w:lang w:eastAsia="en-US"/>
        </w:rPr>
        <w:t>Present for all items</w:t>
      </w:r>
    </w:p>
    <w:p w14:paraId="489A7A21" w14:textId="7B2FE53E" w:rsidR="002405C0" w:rsidRPr="006231D3" w:rsidRDefault="002405C0" w:rsidP="002405C0">
      <w:pPr>
        <w:pStyle w:val="Heading3unnumbered"/>
      </w:pPr>
      <w:bookmarkStart w:id="3" w:name="_Hlk1984286"/>
      <w:r>
        <w:t>External assessment group</w:t>
      </w:r>
      <w:r w:rsidRPr="006231D3">
        <w:t xml:space="preserve"> representatives present</w:t>
      </w:r>
    </w:p>
    <w:bookmarkEnd w:id="3"/>
    <w:p w14:paraId="269D1126" w14:textId="2B31BBAB" w:rsidR="002405C0" w:rsidRDefault="00A40F85" w:rsidP="002405C0">
      <w:pPr>
        <w:pStyle w:val="Paragraphnonumbers"/>
      </w:pPr>
      <w:r w:rsidRPr="00A40F85">
        <w:t>Katherine Edwards</w:t>
      </w:r>
      <w:r w:rsidR="002405C0" w:rsidRPr="00085585">
        <w:t xml:space="preserve">, </w:t>
      </w:r>
      <w:r w:rsidRPr="00A40F85">
        <w:t>Liverpool Reviews and Implementation Group (LRIG)</w:t>
      </w:r>
      <w:r w:rsidR="002405C0" w:rsidRPr="00085585">
        <w:tab/>
      </w:r>
      <w:r w:rsidR="002405C0" w:rsidRPr="00751143">
        <w:t xml:space="preserve">Items </w:t>
      </w:r>
      <w:r w:rsidR="00FC6285">
        <w:t>1</w:t>
      </w:r>
      <w:r w:rsidR="002405C0" w:rsidRPr="00751143">
        <w:t xml:space="preserve"> to </w:t>
      </w:r>
      <w:r w:rsidR="00FC6285">
        <w:t>4.1.3</w:t>
      </w:r>
    </w:p>
    <w:p w14:paraId="72A7A516" w14:textId="54571C61" w:rsidR="002405C0" w:rsidRPr="00085585" w:rsidRDefault="00A40F85" w:rsidP="002405C0">
      <w:pPr>
        <w:pStyle w:val="Paragraphnonumbers"/>
      </w:pPr>
      <w:r w:rsidRPr="00A40F85">
        <w:t>James Mahon</w:t>
      </w:r>
      <w:r w:rsidR="002405C0" w:rsidRPr="00085585">
        <w:t>,</w:t>
      </w:r>
      <w:r w:rsidR="002405C0">
        <w:t xml:space="preserve"> </w:t>
      </w:r>
      <w:r w:rsidRPr="00A40F85">
        <w:t>Liverpool Reviews and Implementation Group (LRIG)</w:t>
      </w:r>
      <w:r>
        <w:tab/>
      </w:r>
      <w:r w:rsidR="002405C0" w:rsidRPr="00751143">
        <w:t xml:space="preserve">Items </w:t>
      </w:r>
      <w:r w:rsidR="00FC6285" w:rsidRPr="00FC6285">
        <w:t>1 to 4.1.3</w:t>
      </w:r>
    </w:p>
    <w:p w14:paraId="3D276209" w14:textId="77777777" w:rsidR="002405C0" w:rsidRPr="006231D3" w:rsidRDefault="002405C0" w:rsidP="002405C0">
      <w:pPr>
        <w:pStyle w:val="Heading3unnumbered"/>
      </w:pPr>
      <w:r>
        <w:t>Clinical, Patient &amp; NHS England experts</w:t>
      </w:r>
      <w:r w:rsidRPr="006231D3">
        <w:t xml:space="preserve"> present</w:t>
      </w:r>
    </w:p>
    <w:p w14:paraId="2AE8D9C6" w14:textId="75D5BC8A" w:rsidR="002405C0" w:rsidRPr="00085585" w:rsidRDefault="00A40F85" w:rsidP="002405C0">
      <w:pPr>
        <w:pStyle w:val="Paragraphnonumbers"/>
      </w:pPr>
      <w:r w:rsidRPr="00A40F85">
        <w:t>Dr Emma Draser</w:t>
      </w:r>
      <w:r w:rsidR="002405C0" w:rsidRPr="00085585">
        <w:t xml:space="preserve">, </w:t>
      </w:r>
      <w:r w:rsidRPr="00A40F85">
        <w:t>Consultant Haematologist</w:t>
      </w:r>
      <w:r>
        <w:t>, c</w:t>
      </w:r>
      <w:r w:rsidRPr="00A40F85">
        <w:t xml:space="preserve">linical </w:t>
      </w:r>
      <w:r>
        <w:t>e</w:t>
      </w:r>
      <w:r w:rsidRPr="00A40F85">
        <w:t>xpert, nominated by Global Blood Therapeutics UK</w:t>
      </w:r>
      <w:r>
        <w:t xml:space="preserve">, </w:t>
      </w:r>
      <w:r w:rsidR="002405C0" w:rsidRPr="00751143">
        <w:t xml:space="preserve">Items </w:t>
      </w:r>
      <w:r w:rsidR="00FC6285" w:rsidRPr="00FC6285">
        <w:t>1 to 4.1.3</w:t>
      </w:r>
    </w:p>
    <w:p w14:paraId="41F746FD" w14:textId="6B8C5E0A" w:rsidR="002405C0" w:rsidRPr="00085585" w:rsidRDefault="00A40F85" w:rsidP="002405C0">
      <w:pPr>
        <w:pStyle w:val="Paragraphnonumbers"/>
      </w:pPr>
      <w:r w:rsidRPr="00A40F85">
        <w:t>Layla Lawson</w:t>
      </w:r>
      <w:r w:rsidR="002405C0" w:rsidRPr="00085585">
        <w:t xml:space="preserve">, </w:t>
      </w:r>
      <w:r w:rsidRPr="00A40F85">
        <w:t xml:space="preserve">Patient Expert, </w:t>
      </w:r>
      <w:r>
        <w:t>n</w:t>
      </w:r>
      <w:r w:rsidRPr="00A40F85">
        <w:t>ominated by The Essenelle Foundation</w:t>
      </w:r>
      <w:r>
        <w:t xml:space="preserve">, </w:t>
      </w:r>
      <w:r w:rsidR="00FC6285">
        <w:t xml:space="preserve">Items </w:t>
      </w:r>
      <w:r w:rsidR="00FC6285" w:rsidRPr="00FC6285">
        <w:t>1 to 4.1.3</w:t>
      </w:r>
    </w:p>
    <w:p w14:paraId="466B2B61" w14:textId="329AEEEF" w:rsidR="002405C0" w:rsidRPr="00085585" w:rsidRDefault="00A40F85" w:rsidP="002405C0">
      <w:pPr>
        <w:pStyle w:val="Paragraphnonumbers"/>
      </w:pPr>
      <w:r w:rsidRPr="00A40F85">
        <w:t>Shubby Osoba</w:t>
      </w:r>
      <w:r w:rsidR="002405C0" w:rsidRPr="00085585">
        <w:t xml:space="preserve">, </w:t>
      </w:r>
      <w:r w:rsidRPr="00A40F85">
        <w:t xml:space="preserve">Patient </w:t>
      </w:r>
      <w:r>
        <w:t>e</w:t>
      </w:r>
      <w:r w:rsidRPr="00A40F85">
        <w:t>xpert, nominated by the Sickle Cell Society</w:t>
      </w:r>
      <w:r>
        <w:t xml:space="preserve">, </w:t>
      </w:r>
      <w:r w:rsidR="002405C0" w:rsidRPr="00751143">
        <w:t xml:space="preserve">Items </w:t>
      </w:r>
      <w:r w:rsidR="00FC6285" w:rsidRPr="00FC6285">
        <w:t>1 to 4.1.3</w:t>
      </w:r>
    </w:p>
    <w:p w14:paraId="186C0F6B" w14:textId="55FBD2BC" w:rsidR="002405C0" w:rsidRDefault="00A40F85" w:rsidP="002405C0">
      <w:pPr>
        <w:pStyle w:val="Paragraphnonumbers"/>
      </w:pPr>
      <w:r w:rsidRPr="00A40F85">
        <w:t>Dr Sanjeev Patel, Innovative Medicines Fund Clinical lead, NHS England,</w:t>
      </w:r>
      <w:r w:rsidR="002405C0" w:rsidRPr="00085585">
        <w:tab/>
      </w:r>
      <w:r w:rsidR="00FC6285">
        <w:t>Present for all items</w:t>
      </w:r>
    </w:p>
    <w:p w14:paraId="25E29770" w14:textId="55AF713F" w:rsidR="00A40F85" w:rsidRPr="00085585" w:rsidRDefault="00A40F85" w:rsidP="002405C0">
      <w:pPr>
        <w:pStyle w:val="Paragraphnonumbers"/>
      </w:pPr>
      <w:r w:rsidRPr="00A40F85">
        <w:t>Professor Paul Telfer, Clinical Professor of Haemoglobin Disorders and Haematology</w:t>
      </w:r>
      <w:r>
        <w:t>, c</w:t>
      </w:r>
      <w:r w:rsidRPr="00A40F85">
        <w:t xml:space="preserve">linical </w:t>
      </w:r>
      <w:r>
        <w:t>e</w:t>
      </w:r>
      <w:r w:rsidRPr="00A40F85">
        <w:t>xpert, nominated by company, Global Blood Therapeutics UK</w:t>
      </w:r>
      <w:r w:rsidR="00FC6285">
        <w:t xml:space="preserve">, </w:t>
      </w:r>
      <w:r w:rsidRPr="00A40F85">
        <w:t>Items</w:t>
      </w:r>
      <w:r w:rsidR="00FC6285" w:rsidRPr="00FC6285">
        <w:t>1 to 4.1.3</w:t>
      </w:r>
    </w:p>
    <w:p w14:paraId="4DADCCB5" w14:textId="77777777" w:rsidR="002405C0" w:rsidRDefault="002405C0" w:rsidP="002405C0">
      <w:pPr>
        <w:pStyle w:val="Heading2"/>
      </w:pPr>
      <w:r>
        <w:lastRenderedPageBreak/>
        <w:t>Minutes</w:t>
      </w:r>
    </w:p>
    <w:p w14:paraId="1F9316DE" w14:textId="77777777" w:rsidR="002405C0" w:rsidRPr="00085585" w:rsidRDefault="002405C0" w:rsidP="002405C0">
      <w:pPr>
        <w:pStyle w:val="Heading3"/>
        <w:numPr>
          <w:ilvl w:val="0"/>
          <w:numId w:val="5"/>
        </w:numPr>
      </w:pPr>
      <w:bookmarkStart w:id="4" w:name="_Hlk72144168"/>
      <w:r w:rsidRPr="00085585">
        <w:t xml:space="preserve">Introduction to </w:t>
      </w:r>
      <w:r w:rsidRPr="00CB14E1">
        <w:t>the</w:t>
      </w:r>
      <w:r w:rsidRPr="00085585">
        <w:t xml:space="preserve"> meeting</w:t>
      </w:r>
    </w:p>
    <w:bookmarkEnd w:id="4"/>
    <w:p w14:paraId="68E117B1" w14:textId="65740CD2" w:rsidR="002405C0" w:rsidRPr="00C978CB" w:rsidRDefault="002405C0" w:rsidP="002405C0">
      <w:pPr>
        <w:pStyle w:val="Level2numbered"/>
        <w:numPr>
          <w:ilvl w:val="1"/>
          <w:numId w:val="5"/>
        </w:numPr>
      </w:pPr>
      <w:r w:rsidRPr="007B7BCF">
        <w:t xml:space="preserve">The chair </w:t>
      </w:r>
      <w:r w:rsidR="007B7BCF" w:rsidRPr="007B7BCF">
        <w:t xml:space="preserve">Dr Megan John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E56C15C" w14:textId="1A87F2F4" w:rsidR="002405C0" w:rsidRPr="00A82301" w:rsidRDefault="002405C0" w:rsidP="002405C0">
      <w:pPr>
        <w:pStyle w:val="Level2numbered"/>
        <w:numPr>
          <w:ilvl w:val="1"/>
          <w:numId w:val="5"/>
        </w:numPr>
      </w:pPr>
      <w:r>
        <w:t xml:space="preserve">The chair noted apologies from </w:t>
      </w:r>
      <w:r w:rsidR="007B7BCF" w:rsidRPr="007B7BCF">
        <w:t>Dr Athanasios Saratzi</w:t>
      </w:r>
      <w:r w:rsidR="00FC6285">
        <w:t xml:space="preserve">s </w:t>
      </w:r>
      <w:r w:rsidR="007B7BCF">
        <w:t xml:space="preserve">and </w:t>
      </w:r>
      <w:r w:rsidR="007B7BCF" w:rsidRPr="007B7BCF">
        <w:t>Prof</w:t>
      </w:r>
      <w:r w:rsidR="007B7BCF">
        <w:t>essor</w:t>
      </w:r>
      <w:r w:rsidR="007B7BCF" w:rsidRPr="007B7BCF">
        <w:t xml:space="preserve"> Chris Parker</w:t>
      </w:r>
      <w:r w:rsidR="00FC6285">
        <w:t>.</w:t>
      </w:r>
    </w:p>
    <w:p w14:paraId="0144BB05" w14:textId="77777777" w:rsidR="002405C0" w:rsidRDefault="002405C0" w:rsidP="002405C0">
      <w:pPr>
        <w:pStyle w:val="Heading3"/>
        <w:numPr>
          <w:ilvl w:val="0"/>
          <w:numId w:val="5"/>
        </w:numPr>
      </w:pPr>
      <w:r w:rsidRPr="00C015B8">
        <w:t>News and announcements</w:t>
      </w:r>
    </w:p>
    <w:p w14:paraId="44C76511" w14:textId="0FF2F5D1" w:rsidR="002405C0" w:rsidRPr="00205638" w:rsidRDefault="007B7BCF" w:rsidP="002405C0">
      <w:pPr>
        <w:pStyle w:val="Level2numbered"/>
        <w:numPr>
          <w:ilvl w:val="1"/>
          <w:numId w:val="5"/>
        </w:numPr>
      </w:pPr>
      <w:r>
        <w:t>None</w:t>
      </w:r>
    </w:p>
    <w:p w14:paraId="307D0423" w14:textId="77777777" w:rsidR="002405C0" w:rsidRPr="00507F46" w:rsidRDefault="002405C0" w:rsidP="002405C0">
      <w:pPr>
        <w:pStyle w:val="Heading3"/>
        <w:numPr>
          <w:ilvl w:val="0"/>
          <w:numId w:val="5"/>
        </w:numPr>
      </w:pPr>
      <w:r w:rsidRPr="00CB14E1">
        <w:t>Minutes from the last meeting</w:t>
      </w:r>
    </w:p>
    <w:p w14:paraId="4714722E" w14:textId="09252105" w:rsidR="002405C0" w:rsidRPr="005E2873" w:rsidRDefault="002405C0" w:rsidP="002405C0">
      <w:pPr>
        <w:pStyle w:val="Level2numbered"/>
        <w:numPr>
          <w:ilvl w:val="1"/>
          <w:numId w:val="5"/>
        </w:numPr>
      </w:pPr>
      <w:r w:rsidRPr="005E2873">
        <w:t xml:space="preserve">The committee approved the minutes of the committee meeting held on </w:t>
      </w:r>
      <w:r w:rsidR="007B7BCF" w:rsidRPr="007B7BCF">
        <w:t>Wednesday 2 November 2022</w:t>
      </w:r>
      <w:r w:rsidRPr="005E2873">
        <w:rPr>
          <w:highlight w:val="lightGray"/>
        </w:rPr>
        <w:t xml:space="preserve"> </w:t>
      </w:r>
    </w:p>
    <w:p w14:paraId="766D22C7" w14:textId="603A4524" w:rsidR="002405C0" w:rsidRPr="00205638" w:rsidRDefault="002405C0" w:rsidP="007B7BCF">
      <w:pPr>
        <w:pStyle w:val="Heading3"/>
      </w:pPr>
      <w:bookmarkStart w:id="5" w:name="_Hlk119512620"/>
      <w:r>
        <w:t>Appraisal</w:t>
      </w:r>
      <w:r w:rsidRPr="00205638">
        <w:t xml:space="preserve"> of </w:t>
      </w:r>
      <w:r w:rsidR="007B7BCF">
        <w:rPr>
          <w:bCs w:val="0"/>
        </w:rPr>
        <w:t>v</w:t>
      </w:r>
      <w:r w:rsidR="007B7BCF" w:rsidRPr="007B7BCF">
        <w:rPr>
          <w:bCs w:val="0"/>
        </w:rPr>
        <w:t>oxelotor for treating haemolytic anaemia in people with sickle cell disease [ID1403]</w:t>
      </w:r>
    </w:p>
    <w:p w14:paraId="53DC24DA" w14:textId="77777777" w:rsidR="002405C0" w:rsidRPr="000C4E08" w:rsidRDefault="002405C0" w:rsidP="002405C0">
      <w:pPr>
        <w:pStyle w:val="Level2numbered"/>
        <w:numPr>
          <w:ilvl w:val="1"/>
          <w:numId w:val="5"/>
        </w:numPr>
      </w:pPr>
      <w:r w:rsidRPr="00031524">
        <w:t>Part</w:t>
      </w:r>
      <w:r w:rsidRPr="000C4E08">
        <w:t xml:space="preserve"> 1 – Open session</w:t>
      </w:r>
    </w:p>
    <w:p w14:paraId="3F7EA313" w14:textId="479C05B8"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EF4599" w:rsidRPr="00EF4599">
        <w:t>Global Blood Therapeutics</w:t>
      </w:r>
      <w:r w:rsidR="00EF4599">
        <w:t>.</w:t>
      </w:r>
      <w:r>
        <w:t xml:space="preserve"> </w:t>
      </w:r>
    </w:p>
    <w:p w14:paraId="7842EE9C" w14:textId="77777777" w:rsidR="002405C0" w:rsidRDefault="002405C0" w:rsidP="002405C0">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43923C06" w14:textId="722B2DA1" w:rsidR="002405C0" w:rsidRDefault="00EF4599" w:rsidP="002405C0">
      <w:pPr>
        <w:pStyle w:val="Bulletindent1"/>
      </w:pPr>
      <w:bookmarkStart w:id="6" w:name="_Hlk72146417"/>
      <w:bookmarkStart w:id="7" w:name="_Hlk119511492"/>
      <w:r>
        <w:t xml:space="preserve">Committee member </w:t>
      </w:r>
      <w:r w:rsidRPr="00EF4599">
        <w:t xml:space="preserve">Professor David Meads declared non-financial professional interests as </w:t>
      </w:r>
      <w:r>
        <w:t xml:space="preserve">the </w:t>
      </w:r>
      <w:r w:rsidRPr="00EF4599">
        <w:t>University of Leeds has received funding from BMS for research in an unrelated area</w:t>
      </w:r>
      <w:r>
        <w:t>. It was agreed his declaration would not prevent Professor Meads from participating in discussion on this appraisal.</w:t>
      </w:r>
    </w:p>
    <w:p w14:paraId="5C15795C" w14:textId="49BD1687" w:rsidR="002405C0" w:rsidRPr="00E83BF3" w:rsidRDefault="00EF4599" w:rsidP="002405C0">
      <w:pPr>
        <w:pStyle w:val="Bulletindent1"/>
      </w:pPr>
      <w:r>
        <w:t xml:space="preserve">Committee member </w:t>
      </w:r>
      <w:r w:rsidRPr="00EF4599">
        <w:t xml:space="preserve">Dr Athanasios Saratzis declared personal interests in relation to research funded by industry in this area (management of anaemia in surgery). As a direct interest Dr Saratzis </w:t>
      </w:r>
      <w:r>
        <w:t>did</w:t>
      </w:r>
      <w:r w:rsidRPr="00EF4599">
        <w:t xml:space="preserve"> not participate in discussion on this</w:t>
      </w:r>
      <w:r>
        <w:t xml:space="preserve"> appraisal</w:t>
      </w:r>
      <w:r w:rsidRPr="00EF4599">
        <w:t>.</w:t>
      </w:r>
    </w:p>
    <w:p w14:paraId="3EDDADB1" w14:textId="3260BE87" w:rsidR="002405C0" w:rsidRDefault="00EF4599" w:rsidP="002405C0">
      <w:pPr>
        <w:pStyle w:val="Bulletindent1"/>
      </w:pPr>
      <w:r>
        <w:rPr>
          <w:noProof/>
        </w:rPr>
        <w:t xml:space="preserve">Nominated clinical expert </w:t>
      </w:r>
      <w:r w:rsidRPr="00EF4599">
        <w:rPr>
          <w:noProof/>
        </w:rPr>
        <w:t>Dr Emma Drasar</w:t>
      </w:r>
      <w:r>
        <w:rPr>
          <w:noProof/>
        </w:rPr>
        <w:t xml:space="preserve"> declared financial interests as she</w:t>
      </w:r>
      <w:r w:rsidRPr="00EF4599">
        <w:rPr>
          <w:noProof/>
        </w:rPr>
        <w:t xml:space="preserve"> has received speaking and consultancy fees from GBT and Novartis. She is a PI for Celegene Believe Trial, SI for IMARA study and CI for Roche</w:t>
      </w:r>
      <w:r>
        <w:rPr>
          <w:noProof/>
        </w:rPr>
        <w:t xml:space="preserve"> and ahs provided </w:t>
      </w:r>
      <w:r w:rsidRPr="00EF4599">
        <w:rPr>
          <w:noProof/>
        </w:rPr>
        <w:t xml:space="preserve">support &amp; spoke for UK </w:t>
      </w:r>
      <w:r w:rsidRPr="00EF4599">
        <w:rPr>
          <w:noProof/>
        </w:rPr>
        <w:lastRenderedPageBreak/>
        <w:t>Thalassaemia Society and Sickle Cell Society</w:t>
      </w:r>
      <w:r>
        <w:rPr>
          <w:noProof/>
        </w:rPr>
        <w:t xml:space="preserve">. </w:t>
      </w:r>
      <w:r w:rsidR="002405C0" w:rsidRPr="00304792">
        <w:t xml:space="preserve">It was agreed that her declaration would not prevent </w:t>
      </w:r>
      <w:r w:rsidRPr="00EF4599">
        <w:t xml:space="preserve">Dr Drasar </w:t>
      </w:r>
      <w:r w:rsidR="002405C0" w:rsidRPr="00304792">
        <w:t>from providing expert advice to the committee.</w:t>
      </w:r>
    </w:p>
    <w:p w14:paraId="5ABF18D7" w14:textId="3F1A6B26" w:rsidR="00EF4599" w:rsidRPr="00304792" w:rsidRDefault="00EF4599" w:rsidP="00EF4599">
      <w:pPr>
        <w:pStyle w:val="Bulletindent1"/>
      </w:pPr>
      <w:r w:rsidRPr="00EF4599">
        <w:t xml:space="preserve">Nominated clinical expert Professor Paul Telfer declared financial interests </w:t>
      </w:r>
      <w:r>
        <w:t>as he has received</w:t>
      </w:r>
      <w:r w:rsidRPr="00EF4599">
        <w:t xml:space="preserve"> research funding from GBT and Bluebird Bio for investigator-led studies on natural history of sickle cell disease in East London Sickle Newborn Cohort Study. He has also received honoraria for advisory board meetings organised by Novartis, Bluebird Bio, Vertex, Global Blood Therapeutics Direct and was the PI in commercial clinical studies sponsored by Novartis, Global Blood Therapeutics</w:t>
      </w:r>
      <w:r>
        <w:t xml:space="preserve"> and </w:t>
      </w:r>
      <w:r w:rsidRPr="00EF4599">
        <w:t>Vertex. It was agreed that h</w:t>
      </w:r>
      <w:r>
        <w:t>is</w:t>
      </w:r>
      <w:r w:rsidRPr="00EF4599">
        <w:t xml:space="preserve"> declaration would not prevent Professor Telfer from providing expert advice to the committee.</w:t>
      </w:r>
    </w:p>
    <w:p w14:paraId="595D2F06" w14:textId="77777777" w:rsidR="002405C0" w:rsidRPr="00304792" w:rsidRDefault="002405C0" w:rsidP="002405C0">
      <w:pPr>
        <w:pStyle w:val="Bulletindent1"/>
      </w:pPr>
      <w:r w:rsidRPr="00304792">
        <w:t>No further interests were declared for this appraisal.</w:t>
      </w:r>
    </w:p>
    <w:p w14:paraId="75112DED" w14:textId="3FF19E85" w:rsidR="002405C0" w:rsidRPr="00E00AAB" w:rsidRDefault="002405C0" w:rsidP="00E83BF3">
      <w:pPr>
        <w:pStyle w:val="Level3numbered"/>
        <w:numPr>
          <w:ilvl w:val="2"/>
          <w:numId w:val="5"/>
        </w:numPr>
        <w:ind w:left="2155" w:hanging="737"/>
      </w:pPr>
      <w:bookmarkStart w:id="8" w:name="_Hlk95998136"/>
      <w:bookmarkEnd w:id="6"/>
      <w:bookmarkEnd w:id="7"/>
      <w:r w:rsidRPr="00C02D61">
        <w:t xml:space="preserve">The Chair </w:t>
      </w:r>
      <w:r>
        <w:t xml:space="preserve">led a discussion </w:t>
      </w:r>
      <w:r w:rsidR="00EF4599">
        <w:t xml:space="preserve">of the evidence presented to the </w:t>
      </w:r>
      <w:r w:rsidR="00FC6285">
        <w:t>committee.</w:t>
      </w:r>
      <w:r>
        <w:t xml:space="preserve"> This information was presented to the committee by</w:t>
      </w:r>
      <w:r w:rsidR="00E83BF3">
        <w:t xml:space="preserve"> </w:t>
      </w:r>
      <w:r w:rsidR="00EF4599" w:rsidRPr="00EF4599">
        <w:t>Prof</w:t>
      </w:r>
      <w:r w:rsidR="00E83BF3">
        <w:t>essor</w:t>
      </w:r>
      <w:r w:rsidR="00EF4599" w:rsidRPr="00EF4599">
        <w:t xml:space="preserve"> David Meads</w:t>
      </w:r>
      <w:r w:rsidR="00E83BF3">
        <w:t xml:space="preserve">, </w:t>
      </w:r>
      <w:r w:rsidR="00E83BF3" w:rsidRPr="00E83BF3">
        <w:t>Prof</w:t>
      </w:r>
      <w:r w:rsidR="00E83BF3">
        <w:t>essor</w:t>
      </w:r>
      <w:r w:rsidR="00E83BF3" w:rsidRPr="00E83BF3">
        <w:t xml:space="preserve"> John Watkins</w:t>
      </w:r>
      <w:r w:rsidR="00E83BF3">
        <w:t xml:space="preserve"> and </w:t>
      </w:r>
      <w:r w:rsidR="00E83BF3" w:rsidRPr="00E83BF3">
        <w:t xml:space="preserve">Malcolm </w:t>
      </w:r>
      <w:bookmarkEnd w:id="8"/>
      <w:r w:rsidR="00E83BF3" w:rsidRPr="00E83BF3">
        <w:t>Oswald</w:t>
      </w:r>
      <w:r w:rsidR="00E83BF3">
        <w:t>.</w:t>
      </w:r>
    </w:p>
    <w:p w14:paraId="2F1BDE47" w14:textId="24CF6EBE" w:rsidR="002405C0" w:rsidRPr="001F551E" w:rsidRDefault="002405C0" w:rsidP="002405C0">
      <w:pPr>
        <w:pStyle w:val="Level2numbered"/>
        <w:numPr>
          <w:ilvl w:val="1"/>
          <w:numId w:val="5"/>
        </w:numPr>
      </w:pPr>
      <w:r w:rsidRPr="001F551E">
        <w:t xml:space="preserve">Part 2 – Closed session (company representatives, </w:t>
      </w:r>
      <w:r w:rsidR="00E83BF3" w:rsidRPr="00E83BF3">
        <w:t>clinical and patient</w:t>
      </w:r>
      <w:r w:rsidRPr="00E83BF3">
        <w:t xml:space="preserve"> experts,</w:t>
      </w:r>
      <w:r w:rsidRPr="001F551E">
        <w:t xml:space="preserve"> external </w:t>
      </w:r>
      <w:r>
        <w:t xml:space="preserve">assessment </w:t>
      </w:r>
      <w:r w:rsidRPr="001F551E">
        <w:t>group representatives and members of the public were asked to leave the meeting)</w:t>
      </w:r>
    </w:p>
    <w:p w14:paraId="5B2B1A0A" w14:textId="4920E792"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E83BF3">
        <w:t xml:space="preserve">by </w:t>
      </w:r>
      <w:r w:rsidR="00FC6285">
        <w:t>consensus.</w:t>
      </w:r>
    </w:p>
    <w:p w14:paraId="1F92E014" w14:textId="0C726545"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0AB2F10" w14:textId="64D918B6"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7" w:history="1">
        <w:r w:rsidR="00E83BF3" w:rsidRPr="00134243">
          <w:rPr>
            <w:rStyle w:val="Hyperlink"/>
          </w:rPr>
          <w:t>https://www.nice.org.uk/guidance/indevelopment/gid-ta10505</w:t>
        </w:r>
      </w:hyperlink>
      <w:r w:rsidR="00E83BF3">
        <w:t xml:space="preserve"> </w:t>
      </w:r>
    </w:p>
    <w:bookmarkEnd w:id="5"/>
    <w:p w14:paraId="7E86305B" w14:textId="77777777" w:rsidR="009B5D1C" w:rsidRPr="00C02D61" w:rsidRDefault="00236AD0" w:rsidP="003E65BA">
      <w:pPr>
        <w:pStyle w:val="Heading3"/>
      </w:pPr>
      <w:r w:rsidRPr="00C02D61">
        <w:t>Date of the next meeting</w:t>
      </w:r>
    </w:p>
    <w:p w14:paraId="7CF9FE5A" w14:textId="24B956DA" w:rsidR="00463336" w:rsidRDefault="007507BD" w:rsidP="00AD0E92">
      <w:pPr>
        <w:pStyle w:val="Paragraphnonumbers"/>
      </w:pPr>
      <w:r w:rsidRPr="001F551E">
        <w:t xml:space="preserve">The next meeting of the </w:t>
      </w:r>
      <w:r w:rsidR="00E11A1D">
        <w:t>Technology Appraisal Committee D</w:t>
      </w:r>
      <w:r w:rsidR="00236AD0" w:rsidRPr="001F551E">
        <w:t xml:space="preserve"> will be held on </w:t>
      </w:r>
      <w:r w:rsidR="00E83BF3">
        <w:t>Thursday 19 January 2022</w:t>
      </w:r>
      <w:r w:rsidR="00205638" w:rsidRPr="001F551E">
        <w:t xml:space="preserve"> </w:t>
      </w:r>
      <w:r w:rsidR="00A45CDD" w:rsidRPr="001F551E">
        <w:t xml:space="preserve">and will start promptly at </w:t>
      </w:r>
      <w:r w:rsidR="00E83BF3">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8E1250">
      <w:fldChar w:fldCharType="begin"/>
    </w:r>
    <w:r w:rsidR="008E1250">
      <w:instrText xml:space="preserve"> NUMPAGES  </w:instrText>
    </w:r>
    <w:r w:rsidR="008E1250">
      <w:fldChar w:fldCharType="separate"/>
    </w:r>
    <w:r>
      <w:rPr>
        <w:noProof/>
      </w:rPr>
      <w:t>5</w:t>
    </w:r>
    <w:r w:rsidR="008E1250">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6918">
    <w:abstractNumId w:val="19"/>
  </w:num>
  <w:num w:numId="2" w16cid:durableId="127666916">
    <w:abstractNumId w:val="16"/>
  </w:num>
  <w:num w:numId="3" w16cid:durableId="1291127265">
    <w:abstractNumId w:val="21"/>
  </w:num>
  <w:num w:numId="4" w16cid:durableId="1218007477">
    <w:abstractNumId w:val="17"/>
  </w:num>
  <w:num w:numId="5" w16cid:durableId="1370302886">
    <w:abstractNumId w:val="23"/>
  </w:num>
  <w:num w:numId="6" w16cid:durableId="846333152">
    <w:abstractNumId w:val="25"/>
  </w:num>
  <w:num w:numId="7" w16cid:durableId="1065223356">
    <w:abstractNumId w:val="10"/>
  </w:num>
  <w:num w:numId="8" w16cid:durableId="829294615">
    <w:abstractNumId w:val="12"/>
  </w:num>
  <w:num w:numId="9" w16cid:durableId="43795122">
    <w:abstractNumId w:val="24"/>
  </w:num>
  <w:num w:numId="10" w16cid:durableId="289749539">
    <w:abstractNumId w:val="23"/>
  </w:num>
  <w:num w:numId="11" w16cid:durableId="12341019">
    <w:abstractNumId w:val="23"/>
  </w:num>
  <w:num w:numId="12" w16cid:durableId="888106063">
    <w:abstractNumId w:val="23"/>
  </w:num>
  <w:num w:numId="13" w16cid:durableId="1250886303">
    <w:abstractNumId w:val="14"/>
  </w:num>
  <w:num w:numId="14" w16cid:durableId="1518497793">
    <w:abstractNumId w:val="18"/>
  </w:num>
  <w:num w:numId="15" w16cid:durableId="903225278">
    <w:abstractNumId w:val="11"/>
  </w:num>
  <w:num w:numId="16" w16cid:durableId="1894153806">
    <w:abstractNumId w:val="15"/>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2"/>
  </w:num>
  <w:num w:numId="29" w16cid:durableId="2098362632">
    <w:abstractNumId w:val="20"/>
  </w:num>
  <w:num w:numId="30" w16cid:durableId="249461791">
    <w:abstractNumId w:val="13"/>
  </w:num>
  <w:num w:numId="31" w16cid:durableId="188733369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666C4"/>
    <w:rsid w:val="00080C80"/>
    <w:rsid w:val="00083CF9"/>
    <w:rsid w:val="00085585"/>
    <w:rsid w:val="000A2080"/>
    <w:rsid w:val="000A3C2F"/>
    <w:rsid w:val="000A687D"/>
    <w:rsid w:val="000C4E08"/>
    <w:rsid w:val="000D1197"/>
    <w:rsid w:val="000D5F50"/>
    <w:rsid w:val="000F04B6"/>
    <w:rsid w:val="0010461D"/>
    <w:rsid w:val="0011038B"/>
    <w:rsid w:val="001110A0"/>
    <w:rsid w:val="00112212"/>
    <w:rsid w:val="001153A6"/>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5C0"/>
    <w:rsid w:val="00240933"/>
    <w:rsid w:val="00250F16"/>
    <w:rsid w:val="002748D1"/>
    <w:rsid w:val="00277DAE"/>
    <w:rsid w:val="00280DC6"/>
    <w:rsid w:val="002A34E2"/>
    <w:rsid w:val="002B5720"/>
    <w:rsid w:val="002C258D"/>
    <w:rsid w:val="002C660B"/>
    <w:rsid w:val="002C7A84"/>
    <w:rsid w:val="002D1A7F"/>
    <w:rsid w:val="002F3D4E"/>
    <w:rsid w:val="002F5606"/>
    <w:rsid w:val="0030059A"/>
    <w:rsid w:val="00337868"/>
    <w:rsid w:val="00344EA6"/>
    <w:rsid w:val="00350071"/>
    <w:rsid w:val="00370813"/>
    <w:rsid w:val="00377867"/>
    <w:rsid w:val="00382A35"/>
    <w:rsid w:val="003965A8"/>
    <w:rsid w:val="003A2CF7"/>
    <w:rsid w:val="003A4E3F"/>
    <w:rsid w:val="003A4F8A"/>
    <w:rsid w:val="003C1D05"/>
    <w:rsid w:val="003C2EEF"/>
    <w:rsid w:val="003D0F29"/>
    <w:rsid w:val="003D4563"/>
    <w:rsid w:val="003D5F9F"/>
    <w:rsid w:val="003E005F"/>
    <w:rsid w:val="003E00F3"/>
    <w:rsid w:val="003E3BA6"/>
    <w:rsid w:val="003E5516"/>
    <w:rsid w:val="003E65BA"/>
    <w:rsid w:val="003F4378"/>
    <w:rsid w:val="003F5516"/>
    <w:rsid w:val="00402715"/>
    <w:rsid w:val="00402DFB"/>
    <w:rsid w:val="00410E8B"/>
    <w:rsid w:val="004116B4"/>
    <w:rsid w:val="00411B9A"/>
    <w:rsid w:val="00422523"/>
    <w:rsid w:val="00436657"/>
    <w:rsid w:val="004366CD"/>
    <w:rsid w:val="00444D16"/>
    <w:rsid w:val="00451599"/>
    <w:rsid w:val="00456A6D"/>
    <w:rsid w:val="00463336"/>
    <w:rsid w:val="00463370"/>
    <w:rsid w:val="00465E35"/>
    <w:rsid w:val="004B42D8"/>
    <w:rsid w:val="004B45D0"/>
    <w:rsid w:val="004E02E2"/>
    <w:rsid w:val="004E1E51"/>
    <w:rsid w:val="005065A3"/>
    <w:rsid w:val="00507F46"/>
    <w:rsid w:val="005113A9"/>
    <w:rsid w:val="005360C8"/>
    <w:rsid w:val="00540FB2"/>
    <w:rsid w:val="00556AD2"/>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B7BCF"/>
    <w:rsid w:val="007C331F"/>
    <w:rsid w:val="007C5EC3"/>
    <w:rsid w:val="007D0D24"/>
    <w:rsid w:val="007F5E7F"/>
    <w:rsid w:val="008236B6"/>
    <w:rsid w:val="00835FBC"/>
    <w:rsid w:val="00842ACF"/>
    <w:rsid w:val="008451A1"/>
    <w:rsid w:val="00850C0E"/>
    <w:rsid w:val="0088566F"/>
    <w:rsid w:val="008937E0"/>
    <w:rsid w:val="008C3DD4"/>
    <w:rsid w:val="008C42E7"/>
    <w:rsid w:val="008C44A2"/>
    <w:rsid w:val="008E0E0D"/>
    <w:rsid w:val="008E1250"/>
    <w:rsid w:val="008E43A3"/>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0F85"/>
    <w:rsid w:val="00A428F8"/>
    <w:rsid w:val="00A45CDD"/>
    <w:rsid w:val="00A60AF0"/>
    <w:rsid w:val="00A70955"/>
    <w:rsid w:val="00A768C9"/>
    <w:rsid w:val="00A82301"/>
    <w:rsid w:val="00A82558"/>
    <w:rsid w:val="00A877B1"/>
    <w:rsid w:val="00A973EA"/>
    <w:rsid w:val="00AC7782"/>
    <w:rsid w:val="00AC7BD7"/>
    <w:rsid w:val="00AD0E92"/>
    <w:rsid w:val="00AD6F07"/>
    <w:rsid w:val="00AE759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CB7FE8"/>
    <w:rsid w:val="00D11E93"/>
    <w:rsid w:val="00D14E64"/>
    <w:rsid w:val="00D2035E"/>
    <w:rsid w:val="00D22F90"/>
    <w:rsid w:val="00D33D2F"/>
    <w:rsid w:val="00D36E00"/>
    <w:rsid w:val="00D70F52"/>
    <w:rsid w:val="00D74026"/>
    <w:rsid w:val="00D92593"/>
    <w:rsid w:val="00DA0F66"/>
    <w:rsid w:val="00DA1F50"/>
    <w:rsid w:val="00DA78F8"/>
    <w:rsid w:val="00DA7E81"/>
    <w:rsid w:val="00DB7ED3"/>
    <w:rsid w:val="00DC1F86"/>
    <w:rsid w:val="00DD06F9"/>
    <w:rsid w:val="00DF0C5C"/>
    <w:rsid w:val="00E00AAB"/>
    <w:rsid w:val="00E11A1D"/>
    <w:rsid w:val="00E16CDD"/>
    <w:rsid w:val="00E2211D"/>
    <w:rsid w:val="00E37C8A"/>
    <w:rsid w:val="00E46F5D"/>
    <w:rsid w:val="00E53250"/>
    <w:rsid w:val="00E56B48"/>
    <w:rsid w:val="00E60116"/>
    <w:rsid w:val="00E77A26"/>
    <w:rsid w:val="00E82B9F"/>
    <w:rsid w:val="00E83BF3"/>
    <w:rsid w:val="00E9120D"/>
    <w:rsid w:val="00E927DA"/>
    <w:rsid w:val="00E95304"/>
    <w:rsid w:val="00EA22A4"/>
    <w:rsid w:val="00EA375B"/>
    <w:rsid w:val="00EA7444"/>
    <w:rsid w:val="00EB1941"/>
    <w:rsid w:val="00EB326F"/>
    <w:rsid w:val="00EC4CE4"/>
    <w:rsid w:val="00EC57DD"/>
    <w:rsid w:val="00EF1B45"/>
    <w:rsid w:val="00EF2BE2"/>
    <w:rsid w:val="00EF4599"/>
    <w:rsid w:val="00F32B92"/>
    <w:rsid w:val="00F42F8E"/>
    <w:rsid w:val="00F57A78"/>
    <w:rsid w:val="00F86390"/>
    <w:rsid w:val="00F95663"/>
    <w:rsid w:val="00F97481"/>
    <w:rsid w:val="00FA676B"/>
    <w:rsid w:val="00FB7C71"/>
    <w:rsid w:val="00FC6285"/>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ta10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2023-01-23T06:44:00Z</dcterms:created>
  <dcterms:modified xsi:type="dcterms:W3CDTF">2023-01-23T06:44:00Z</dcterms:modified>
</cp:coreProperties>
</file>