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8147"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7DBC78E6" w14:textId="77777777" w:rsidR="000A3C2F" w:rsidRPr="000A3C2F" w:rsidRDefault="000A3C2F" w:rsidP="00B62844">
      <w:pPr>
        <w:pStyle w:val="Title"/>
        <w:spacing w:line="276" w:lineRule="auto"/>
      </w:pPr>
      <w:r w:rsidRPr="000A3C2F">
        <w:t>Centre for Health Technology Evaluation</w:t>
      </w:r>
    </w:p>
    <w:p w14:paraId="4277165A" w14:textId="594F7AE3" w:rsidR="000A3C2F" w:rsidRDefault="005E0D9B" w:rsidP="003E65BA">
      <w:pPr>
        <w:pStyle w:val="Heading1"/>
      </w:pPr>
      <w:r>
        <w:t>Technology Appraisal Committee D</w:t>
      </w:r>
      <w:r w:rsidR="000A3C2F">
        <w:t xml:space="preserve"> meeting minutes</w:t>
      </w:r>
    </w:p>
    <w:p w14:paraId="6DA14BD7" w14:textId="409D1E44" w:rsidR="00BA4EAD" w:rsidRDefault="00BA4EAD" w:rsidP="00C7373D">
      <w:pPr>
        <w:pStyle w:val="Paragraphnonumbers"/>
      </w:pPr>
      <w:r w:rsidRPr="00BA4EAD">
        <w:rPr>
          <w:b/>
        </w:rPr>
        <w:t>Minutes:</w:t>
      </w:r>
      <w:r>
        <w:rPr>
          <w:b/>
        </w:rPr>
        <w:tab/>
      </w:r>
      <w:r w:rsidR="00682F9B">
        <w:rPr>
          <w:b/>
        </w:rPr>
        <w:tab/>
      </w:r>
      <w:r w:rsidR="00B93844">
        <w:t>Confirmed</w:t>
      </w:r>
    </w:p>
    <w:p w14:paraId="5FE76C71" w14:textId="614C51DC" w:rsidR="00BA4EAD" w:rsidRPr="00205638" w:rsidRDefault="00BA4EAD" w:rsidP="00C7373D">
      <w:pPr>
        <w:pStyle w:val="Paragraphnonumbers"/>
      </w:pPr>
      <w:r w:rsidRPr="006231D3">
        <w:rPr>
          <w:b/>
        </w:rPr>
        <w:t>Date and time:</w:t>
      </w:r>
      <w:r w:rsidRPr="006231D3">
        <w:rPr>
          <w:b/>
        </w:rPr>
        <w:tab/>
      </w:r>
      <w:r w:rsidR="00682F9B">
        <w:rPr>
          <w:b/>
        </w:rPr>
        <w:tab/>
      </w:r>
      <w:r w:rsidR="005E0D9B">
        <w:t>Wednesday 12 January 2022</w:t>
      </w:r>
    </w:p>
    <w:p w14:paraId="4C381646" w14:textId="387732DC" w:rsidR="00BA4EAD" w:rsidRDefault="00BA4EAD" w:rsidP="00C7373D">
      <w:pPr>
        <w:pStyle w:val="Paragraphnonumbers"/>
      </w:pPr>
      <w:r w:rsidRPr="006231D3">
        <w:rPr>
          <w:b/>
        </w:rPr>
        <w:t>Location:</w:t>
      </w:r>
      <w:r w:rsidRPr="006231D3">
        <w:rPr>
          <w:b/>
        </w:rPr>
        <w:tab/>
      </w:r>
      <w:r w:rsidR="00682F9B">
        <w:rPr>
          <w:b/>
        </w:rPr>
        <w:tab/>
      </w:r>
      <w:r w:rsidR="005E0D9B">
        <w:t>Via Zoom</w:t>
      </w:r>
    </w:p>
    <w:p w14:paraId="1EBB5280" w14:textId="77777777" w:rsidR="00AD0E92" w:rsidRPr="00205638" w:rsidRDefault="00E82B9F" w:rsidP="003E65BA">
      <w:pPr>
        <w:pStyle w:val="Heading2"/>
      </w:pPr>
      <w:r>
        <w:t>Attendees</w:t>
      </w:r>
    </w:p>
    <w:p w14:paraId="1358AE87" w14:textId="77777777" w:rsidR="002B5720" w:rsidRDefault="00BA4EAD" w:rsidP="003E65BA">
      <w:pPr>
        <w:pStyle w:val="Heading3unnumbered"/>
      </w:pPr>
      <w:r w:rsidRPr="006231D3">
        <w:t>Committee members present</w:t>
      </w:r>
    </w:p>
    <w:p w14:paraId="13F42FE6" w14:textId="77777777" w:rsidR="00072965" w:rsidRPr="005E0D9B" w:rsidRDefault="00072965" w:rsidP="00072965">
      <w:pPr>
        <w:pStyle w:val="Paragraph"/>
      </w:pPr>
      <w:r w:rsidRPr="005E0D9B">
        <w:t>Dr Megan John (Chair)</w:t>
      </w:r>
      <w:r w:rsidRPr="005E0D9B">
        <w:tab/>
      </w:r>
      <w:r w:rsidRPr="005E0D9B">
        <w:tab/>
      </w:r>
      <w:r w:rsidRPr="005E0D9B">
        <w:tab/>
      </w:r>
      <w:r w:rsidRPr="005E0D9B">
        <w:tab/>
        <w:t>Present for all items</w:t>
      </w:r>
    </w:p>
    <w:p w14:paraId="19DE4719" w14:textId="2AE7BA0D" w:rsidR="00072965" w:rsidRPr="005E0D9B" w:rsidRDefault="00072965" w:rsidP="00072965">
      <w:pPr>
        <w:pStyle w:val="Paragraph"/>
      </w:pPr>
      <w:r w:rsidRPr="005E0D9B">
        <w:t>Dr Lindsay Smith (Vice Chair)</w:t>
      </w:r>
      <w:r w:rsidRPr="005E0D9B">
        <w:tab/>
      </w:r>
      <w:r w:rsidRPr="005E0D9B">
        <w:tab/>
      </w:r>
      <w:r w:rsidRPr="005E0D9B">
        <w:tab/>
      </w:r>
      <w:r w:rsidRPr="005E0D9B">
        <w:tab/>
      </w:r>
      <w:r w:rsidR="005E0D9B">
        <w:t>Items</w:t>
      </w:r>
      <w:r w:rsidR="00EB1EDF">
        <w:t xml:space="preserve"> 4.1.3 to 4.2.2</w:t>
      </w:r>
    </w:p>
    <w:p w14:paraId="7F5A5AED" w14:textId="77777777" w:rsidR="00072965" w:rsidRPr="005E0D9B" w:rsidRDefault="00072965" w:rsidP="00072965">
      <w:pPr>
        <w:pStyle w:val="Paragraph"/>
      </w:pPr>
      <w:r w:rsidRPr="005E0D9B">
        <w:t>James Avery</w:t>
      </w:r>
      <w:r w:rsidRPr="005E0D9B">
        <w:tab/>
      </w:r>
      <w:r w:rsidRPr="005E0D9B">
        <w:tab/>
      </w:r>
      <w:r w:rsidRPr="005E0D9B">
        <w:tab/>
      </w:r>
      <w:r w:rsidRPr="005E0D9B">
        <w:tab/>
        <w:t xml:space="preserve">Present for all items </w:t>
      </w:r>
    </w:p>
    <w:p w14:paraId="485F35ED" w14:textId="77777777" w:rsidR="00072965" w:rsidRPr="005E0D9B" w:rsidRDefault="00072965" w:rsidP="00072965">
      <w:pPr>
        <w:pStyle w:val="Paragraph"/>
      </w:pPr>
      <w:r w:rsidRPr="005E0D9B">
        <w:t>Martin Bradley</w:t>
      </w:r>
      <w:r w:rsidRPr="005E0D9B">
        <w:tab/>
      </w:r>
      <w:r w:rsidRPr="005E0D9B">
        <w:tab/>
      </w:r>
      <w:r w:rsidRPr="005E0D9B">
        <w:tab/>
      </w:r>
      <w:r w:rsidRPr="005E0D9B">
        <w:tab/>
        <w:t>Present for all items</w:t>
      </w:r>
    </w:p>
    <w:p w14:paraId="07A49A72" w14:textId="77777777" w:rsidR="00072965" w:rsidRPr="005E0D9B" w:rsidRDefault="00072965" w:rsidP="00072965">
      <w:pPr>
        <w:pStyle w:val="Paragraph"/>
      </w:pPr>
      <w:r w:rsidRPr="005E0D9B">
        <w:t>Dr Matthew Bradley</w:t>
      </w:r>
      <w:r w:rsidRPr="005E0D9B">
        <w:tab/>
      </w:r>
      <w:r w:rsidRPr="005E0D9B">
        <w:tab/>
      </w:r>
      <w:r w:rsidRPr="005E0D9B">
        <w:tab/>
      </w:r>
      <w:r w:rsidRPr="005E0D9B">
        <w:tab/>
        <w:t>Present for all items</w:t>
      </w:r>
    </w:p>
    <w:p w14:paraId="50C5B69E" w14:textId="77777777" w:rsidR="00072965" w:rsidRPr="005E0D9B" w:rsidRDefault="00072965" w:rsidP="00072965">
      <w:pPr>
        <w:pStyle w:val="Paragraph"/>
      </w:pPr>
      <w:r w:rsidRPr="005E0D9B">
        <w:t>Professor Sofia Dias</w:t>
      </w:r>
      <w:r w:rsidRPr="005E0D9B">
        <w:tab/>
      </w:r>
      <w:r w:rsidRPr="005E0D9B">
        <w:tab/>
      </w:r>
      <w:r w:rsidRPr="005E0D9B">
        <w:tab/>
      </w:r>
      <w:r w:rsidRPr="005E0D9B">
        <w:tab/>
        <w:t>Present for all items</w:t>
      </w:r>
    </w:p>
    <w:p w14:paraId="4BFBB5DF" w14:textId="77777777" w:rsidR="00072965" w:rsidRPr="005E0D9B" w:rsidRDefault="00072965" w:rsidP="00072965">
      <w:pPr>
        <w:pStyle w:val="Paragraph"/>
      </w:pPr>
      <w:r w:rsidRPr="005E0D9B">
        <w:t>Professor Rachel Elliott</w:t>
      </w:r>
      <w:r w:rsidRPr="005E0D9B">
        <w:tab/>
      </w:r>
      <w:r w:rsidRPr="005E0D9B">
        <w:tab/>
      </w:r>
      <w:r w:rsidRPr="005E0D9B">
        <w:tab/>
      </w:r>
      <w:r w:rsidRPr="005E0D9B">
        <w:tab/>
        <w:t>Present for all items</w:t>
      </w:r>
    </w:p>
    <w:p w14:paraId="127D0A20" w14:textId="77777777" w:rsidR="00072965" w:rsidRPr="005E0D9B" w:rsidRDefault="00072965" w:rsidP="00072965">
      <w:pPr>
        <w:pStyle w:val="Paragraph"/>
      </w:pPr>
      <w:r w:rsidRPr="005E0D9B">
        <w:t>Chris Herring</w:t>
      </w:r>
      <w:r w:rsidRPr="005E0D9B">
        <w:tab/>
      </w:r>
      <w:r w:rsidRPr="005E0D9B">
        <w:tab/>
      </w:r>
      <w:r w:rsidRPr="005E0D9B">
        <w:tab/>
      </w:r>
      <w:r w:rsidRPr="005E0D9B">
        <w:tab/>
        <w:t>Present for all items</w:t>
      </w:r>
    </w:p>
    <w:p w14:paraId="61FA267E" w14:textId="77777777" w:rsidR="00072965" w:rsidRPr="005E0D9B" w:rsidRDefault="00072965" w:rsidP="00072965">
      <w:pPr>
        <w:pStyle w:val="Paragraph"/>
      </w:pPr>
      <w:r w:rsidRPr="005E0D9B">
        <w:t>Dr Andrew Hitchings</w:t>
      </w:r>
      <w:r w:rsidRPr="005E0D9B">
        <w:tab/>
      </w:r>
      <w:r w:rsidRPr="005E0D9B">
        <w:tab/>
      </w:r>
      <w:r w:rsidRPr="005E0D9B">
        <w:tab/>
      </w:r>
      <w:r w:rsidRPr="005E0D9B">
        <w:tab/>
        <w:t>Present for all items</w:t>
      </w:r>
    </w:p>
    <w:p w14:paraId="54A3AACE" w14:textId="77777777" w:rsidR="00072965" w:rsidRPr="005E0D9B" w:rsidRDefault="00072965" w:rsidP="00072965">
      <w:pPr>
        <w:pStyle w:val="Paragraph"/>
      </w:pPr>
      <w:r w:rsidRPr="005E0D9B">
        <w:t>Dr Robert Hodgson</w:t>
      </w:r>
      <w:r w:rsidRPr="005E0D9B">
        <w:tab/>
      </w:r>
      <w:r w:rsidRPr="005E0D9B">
        <w:tab/>
      </w:r>
      <w:r w:rsidRPr="005E0D9B">
        <w:tab/>
      </w:r>
      <w:r w:rsidRPr="005E0D9B">
        <w:tab/>
        <w:t>Present for all items</w:t>
      </w:r>
    </w:p>
    <w:p w14:paraId="25DC846B" w14:textId="77777777" w:rsidR="00072965" w:rsidRPr="005E0D9B" w:rsidRDefault="00072965" w:rsidP="00072965">
      <w:pPr>
        <w:pStyle w:val="Paragraph"/>
      </w:pPr>
      <w:r w:rsidRPr="005E0D9B">
        <w:t>Dr Bernard Khoo</w:t>
      </w:r>
      <w:r w:rsidRPr="005E0D9B">
        <w:tab/>
      </w:r>
      <w:r w:rsidRPr="005E0D9B">
        <w:tab/>
      </w:r>
      <w:r w:rsidRPr="005E0D9B">
        <w:tab/>
      </w:r>
      <w:r w:rsidRPr="005E0D9B">
        <w:tab/>
        <w:t>Present for all items</w:t>
      </w:r>
    </w:p>
    <w:p w14:paraId="17D0BFB6" w14:textId="77777777" w:rsidR="00072965" w:rsidRPr="005E0D9B" w:rsidRDefault="00072965" w:rsidP="00072965">
      <w:pPr>
        <w:pStyle w:val="Paragraph"/>
      </w:pPr>
      <w:r w:rsidRPr="005E0D9B">
        <w:t>Ivan Koychev</w:t>
      </w:r>
      <w:r w:rsidRPr="005E0D9B">
        <w:tab/>
      </w:r>
      <w:r w:rsidRPr="005E0D9B">
        <w:tab/>
      </w:r>
      <w:r w:rsidRPr="005E0D9B">
        <w:tab/>
      </w:r>
      <w:r w:rsidRPr="005E0D9B">
        <w:tab/>
        <w:t>Present for all items</w:t>
      </w:r>
    </w:p>
    <w:p w14:paraId="3E575D7E" w14:textId="77777777" w:rsidR="00072965" w:rsidRPr="005E0D9B" w:rsidRDefault="00072965" w:rsidP="00072965">
      <w:pPr>
        <w:pStyle w:val="Paragraph"/>
      </w:pPr>
      <w:r w:rsidRPr="005E0D9B">
        <w:t>Dr Soo Fon Lim</w:t>
      </w:r>
      <w:r w:rsidRPr="005E0D9B">
        <w:tab/>
      </w:r>
      <w:r w:rsidRPr="005E0D9B">
        <w:tab/>
      </w:r>
      <w:r w:rsidRPr="005E0D9B">
        <w:tab/>
      </w:r>
      <w:r w:rsidRPr="005E0D9B">
        <w:tab/>
        <w:t>Present for all items</w:t>
      </w:r>
    </w:p>
    <w:p w14:paraId="38AA8357" w14:textId="77777777" w:rsidR="00072965" w:rsidRPr="005E0D9B" w:rsidRDefault="00072965" w:rsidP="00072965">
      <w:pPr>
        <w:pStyle w:val="Paragraph"/>
      </w:pPr>
      <w:r w:rsidRPr="005E0D9B">
        <w:t>Dr Guy Makin</w:t>
      </w:r>
      <w:r w:rsidRPr="005E0D9B">
        <w:tab/>
      </w:r>
      <w:r w:rsidRPr="005E0D9B">
        <w:tab/>
      </w:r>
      <w:r w:rsidRPr="005E0D9B">
        <w:tab/>
      </w:r>
      <w:r w:rsidRPr="005E0D9B">
        <w:tab/>
        <w:t xml:space="preserve">Present for all items </w:t>
      </w:r>
    </w:p>
    <w:p w14:paraId="007D6EE9" w14:textId="77777777" w:rsidR="00072965" w:rsidRPr="005E0D9B" w:rsidRDefault="00072965" w:rsidP="00072965">
      <w:pPr>
        <w:pStyle w:val="Paragraph"/>
      </w:pPr>
      <w:r w:rsidRPr="005E0D9B">
        <w:t>Professor David Meads</w:t>
      </w:r>
      <w:r w:rsidRPr="005E0D9B">
        <w:tab/>
      </w:r>
      <w:r w:rsidRPr="005E0D9B">
        <w:tab/>
      </w:r>
      <w:r w:rsidRPr="005E0D9B">
        <w:tab/>
      </w:r>
      <w:r w:rsidRPr="005E0D9B">
        <w:tab/>
        <w:t xml:space="preserve">Present for all items </w:t>
      </w:r>
    </w:p>
    <w:p w14:paraId="67148D00" w14:textId="77777777" w:rsidR="00072965" w:rsidRPr="005E0D9B" w:rsidRDefault="00072965" w:rsidP="00072965">
      <w:pPr>
        <w:pStyle w:val="Paragraph"/>
      </w:pPr>
      <w:r w:rsidRPr="005E0D9B">
        <w:t>Giles Monnickendam</w:t>
      </w:r>
      <w:r w:rsidRPr="005E0D9B">
        <w:tab/>
      </w:r>
      <w:r w:rsidRPr="005E0D9B">
        <w:tab/>
      </w:r>
      <w:r w:rsidRPr="005E0D9B">
        <w:tab/>
      </w:r>
      <w:r w:rsidRPr="005E0D9B">
        <w:tab/>
        <w:t>Present for all items</w:t>
      </w:r>
    </w:p>
    <w:p w14:paraId="1A722739" w14:textId="77777777" w:rsidR="00072965" w:rsidRPr="005E0D9B" w:rsidRDefault="00072965" w:rsidP="00072965">
      <w:pPr>
        <w:pStyle w:val="Paragraph"/>
      </w:pPr>
      <w:r w:rsidRPr="005E0D9B">
        <w:t>Malcolm Oswald</w:t>
      </w:r>
      <w:r w:rsidRPr="005E0D9B">
        <w:tab/>
      </w:r>
      <w:r w:rsidRPr="005E0D9B">
        <w:tab/>
      </w:r>
      <w:r w:rsidRPr="005E0D9B">
        <w:tab/>
      </w:r>
      <w:r w:rsidRPr="005E0D9B">
        <w:tab/>
        <w:t xml:space="preserve">Present for all items </w:t>
      </w:r>
    </w:p>
    <w:p w14:paraId="28577C11" w14:textId="77777777" w:rsidR="00072965" w:rsidRPr="005E0D9B" w:rsidRDefault="00072965" w:rsidP="00072965">
      <w:pPr>
        <w:pStyle w:val="Paragraph"/>
      </w:pPr>
      <w:r w:rsidRPr="005E0D9B">
        <w:t>Dr Rebecca Payne</w:t>
      </w:r>
      <w:r w:rsidRPr="005E0D9B">
        <w:tab/>
      </w:r>
      <w:r w:rsidRPr="005E0D9B">
        <w:tab/>
      </w:r>
      <w:r w:rsidRPr="005E0D9B">
        <w:tab/>
      </w:r>
      <w:r w:rsidRPr="005E0D9B">
        <w:tab/>
        <w:t>Present for all items</w:t>
      </w:r>
    </w:p>
    <w:p w14:paraId="7D7F1238" w14:textId="77777777" w:rsidR="00072965" w:rsidRPr="005E0D9B" w:rsidRDefault="00072965" w:rsidP="00072965">
      <w:pPr>
        <w:pStyle w:val="Paragraph"/>
      </w:pPr>
      <w:r w:rsidRPr="005E0D9B">
        <w:t>Carole Pitkeathley</w:t>
      </w:r>
      <w:r w:rsidRPr="005E0D9B">
        <w:tab/>
      </w:r>
      <w:r w:rsidRPr="005E0D9B">
        <w:tab/>
      </w:r>
      <w:r w:rsidRPr="005E0D9B">
        <w:tab/>
      </w:r>
      <w:r w:rsidRPr="005E0D9B">
        <w:tab/>
        <w:t>Present for all items</w:t>
      </w:r>
    </w:p>
    <w:p w14:paraId="0EEAF49E" w14:textId="77777777" w:rsidR="00072965" w:rsidRPr="005E0D9B" w:rsidRDefault="00072965" w:rsidP="00072965">
      <w:pPr>
        <w:pStyle w:val="Paragraph"/>
      </w:pPr>
      <w:r w:rsidRPr="005E0D9B">
        <w:t>Baljit Singh</w:t>
      </w:r>
      <w:r w:rsidRPr="005E0D9B">
        <w:tab/>
      </w:r>
      <w:r w:rsidRPr="005E0D9B">
        <w:tab/>
      </w:r>
      <w:r w:rsidRPr="005E0D9B">
        <w:tab/>
      </w:r>
      <w:r w:rsidRPr="005E0D9B">
        <w:tab/>
        <w:t>Present for all items</w:t>
      </w:r>
    </w:p>
    <w:p w14:paraId="41F6F54F" w14:textId="04FC66E8" w:rsidR="000D1197" w:rsidRPr="005E0D9B" w:rsidRDefault="00072965" w:rsidP="00072965">
      <w:pPr>
        <w:pStyle w:val="Paragraph"/>
      </w:pPr>
      <w:r w:rsidRPr="005E0D9B">
        <w:t>Professor John Watkins</w:t>
      </w:r>
      <w:r w:rsidRPr="005E0D9B">
        <w:tab/>
      </w:r>
      <w:r w:rsidRPr="005E0D9B">
        <w:tab/>
      </w:r>
      <w:r w:rsidRPr="005E0D9B">
        <w:tab/>
      </w:r>
      <w:r w:rsidRPr="005E0D9B">
        <w:tab/>
        <w:t>Present for all items</w:t>
      </w:r>
    </w:p>
    <w:p w14:paraId="3A2DA015" w14:textId="77777777" w:rsidR="002B5720" w:rsidRDefault="00BA4EAD" w:rsidP="003E65BA">
      <w:pPr>
        <w:pStyle w:val="Heading3unnumbered"/>
      </w:pPr>
      <w:r w:rsidRPr="006231D3">
        <w:lastRenderedPageBreak/>
        <w:t xml:space="preserve">NICE staff </w:t>
      </w:r>
      <w:r w:rsidRPr="00FD0266">
        <w:t>present</w:t>
      </w:r>
    </w:p>
    <w:p w14:paraId="03630AF1" w14:textId="2977A8A8" w:rsidR="00BA4EAD" w:rsidRDefault="005E0D9B" w:rsidP="00C7373D">
      <w:pPr>
        <w:pStyle w:val="Paragraphnonumbers"/>
      </w:pPr>
      <w:r w:rsidRPr="005E0D9B">
        <w:t>Linda Landells</w:t>
      </w:r>
      <w:r w:rsidR="00BA4EAD" w:rsidRPr="008937E0">
        <w:t xml:space="preserve">, </w:t>
      </w:r>
      <w:r w:rsidRPr="005E0D9B">
        <w:t>Associate Director</w:t>
      </w:r>
      <w:r w:rsidR="00BA4EAD" w:rsidRPr="00205638">
        <w:tab/>
      </w:r>
      <w:r w:rsidR="00682F9B">
        <w:tab/>
      </w:r>
      <w:r w:rsidR="00682F9B">
        <w:tab/>
      </w:r>
      <w:r w:rsidR="003A4E3F">
        <w:tab/>
      </w:r>
      <w:r w:rsidR="00BA4EAD" w:rsidRPr="00205638">
        <w:t xml:space="preserve">Present for all </w:t>
      </w:r>
      <w:r w:rsidR="00BA4EAD" w:rsidRPr="00C7373D">
        <w:t>items</w:t>
      </w:r>
    </w:p>
    <w:p w14:paraId="780E840C" w14:textId="0EB4B2FD" w:rsidR="002B5720" w:rsidRDefault="005E0D9B" w:rsidP="00C7373D">
      <w:pPr>
        <w:pStyle w:val="Paragraphnonumbers"/>
      </w:pPr>
      <w:r w:rsidRPr="005E0D9B">
        <w:t>Charlie Hewitt</w:t>
      </w:r>
      <w:r w:rsidR="002B5720" w:rsidRPr="002B5720">
        <w:t xml:space="preserve">, </w:t>
      </w:r>
      <w:r w:rsidRPr="005E0D9B">
        <w:t>H</w:t>
      </w:r>
      <w:r>
        <w:t xml:space="preserve">ealth </w:t>
      </w:r>
      <w:r w:rsidRPr="005E0D9B">
        <w:t>T</w:t>
      </w:r>
      <w:r>
        <w:t xml:space="preserve">echnology </w:t>
      </w:r>
      <w:r w:rsidR="00415E32" w:rsidRPr="005E0D9B">
        <w:t>A</w:t>
      </w:r>
      <w:r w:rsidR="00415E32">
        <w:t>ssessment</w:t>
      </w:r>
      <w:r w:rsidRPr="005E0D9B">
        <w:t xml:space="preserve"> Adviser</w:t>
      </w:r>
      <w:r w:rsidR="00415E32">
        <w:tab/>
      </w:r>
      <w:r w:rsidR="002B5720" w:rsidRPr="002B5720">
        <w:t>Present for all items</w:t>
      </w:r>
    </w:p>
    <w:p w14:paraId="5FECC162" w14:textId="78D4AF95" w:rsidR="002B5720" w:rsidRDefault="00415E32" w:rsidP="00C7373D">
      <w:pPr>
        <w:pStyle w:val="Paragraphnonumbers"/>
      </w:pPr>
      <w:r w:rsidRPr="00415E32">
        <w:t>Luke Cowie</w:t>
      </w:r>
      <w:r w:rsidR="002B5720" w:rsidRPr="002B5720">
        <w:t xml:space="preserve">, </w:t>
      </w:r>
      <w:r w:rsidRPr="00415E32">
        <w:t>Health Technology Assessment A</w:t>
      </w:r>
      <w:r>
        <w:t>nalyst</w:t>
      </w:r>
      <w:r w:rsidR="002B5720" w:rsidRPr="002B5720">
        <w:tab/>
      </w:r>
      <w:r w:rsidR="0063563E">
        <w:tab/>
      </w:r>
      <w:r w:rsidR="002B5720" w:rsidRPr="002B5720">
        <w:t>Present for all items</w:t>
      </w:r>
    </w:p>
    <w:p w14:paraId="18C3C4B7" w14:textId="05EF85B9" w:rsidR="002B5720" w:rsidRDefault="00415E32" w:rsidP="00C7373D">
      <w:pPr>
        <w:pStyle w:val="Paragraphnonumbers"/>
      </w:pPr>
      <w:r w:rsidRPr="00415E32">
        <w:t>Emily Eaton Turner</w:t>
      </w:r>
      <w:r w:rsidR="002B5720" w:rsidRPr="002B5720">
        <w:t xml:space="preserve">, </w:t>
      </w:r>
      <w:r w:rsidRPr="00415E32">
        <w:t>Technical Adviser, Commercial Risk Assessment</w:t>
      </w:r>
      <w:r>
        <w:t xml:space="preserve">, </w:t>
      </w:r>
      <w:r w:rsidR="002B5720" w:rsidRPr="002B5720">
        <w:t>Present for all items</w:t>
      </w:r>
    </w:p>
    <w:p w14:paraId="295E5A7A" w14:textId="2274FE9A" w:rsidR="002B5720" w:rsidRDefault="00415E32" w:rsidP="00C7373D">
      <w:pPr>
        <w:pStyle w:val="Paragraphnonumbers"/>
      </w:pPr>
      <w:r w:rsidRPr="00415E32">
        <w:t>Ella Livingstone</w:t>
      </w:r>
      <w:r w:rsidR="002B5720" w:rsidRPr="002B5720">
        <w:t xml:space="preserve">, </w:t>
      </w:r>
      <w:r w:rsidRPr="00415E32">
        <w:t>Technical Adviser, Commercial Risk Assessment</w:t>
      </w:r>
      <w:r>
        <w:t xml:space="preserve">, </w:t>
      </w:r>
      <w:r w:rsidR="002B5720" w:rsidRPr="002B5720">
        <w:t>Present for all items</w:t>
      </w:r>
    </w:p>
    <w:p w14:paraId="5B9955B9" w14:textId="0C924193" w:rsidR="002B5720" w:rsidRDefault="00415E32" w:rsidP="00C7373D">
      <w:pPr>
        <w:pStyle w:val="Paragraphnonumbers"/>
      </w:pPr>
      <w:r w:rsidRPr="00415E32">
        <w:t>Catrin Austin</w:t>
      </w:r>
      <w:r w:rsidR="002B5720" w:rsidRPr="002B5720">
        <w:t xml:space="preserve">, </w:t>
      </w:r>
      <w:r w:rsidRPr="00415E32">
        <w:t>Technical Analyst.  Methods and Economics Team</w:t>
      </w:r>
      <w:r w:rsidR="0063563E">
        <w:t xml:space="preserve">, </w:t>
      </w:r>
      <w:r w:rsidR="002B5720" w:rsidRPr="002B5720">
        <w:t>Present for all items</w:t>
      </w:r>
    </w:p>
    <w:p w14:paraId="247A8907" w14:textId="538F990C" w:rsidR="002B5720" w:rsidRDefault="00415E32" w:rsidP="00C7373D">
      <w:pPr>
        <w:pStyle w:val="Paragraphnonumbers"/>
      </w:pPr>
      <w:r w:rsidRPr="00415E32">
        <w:t>Maroulla Whiteley</w:t>
      </w:r>
      <w:r w:rsidR="002B5720" w:rsidRPr="002B5720">
        <w:t xml:space="preserve">, </w:t>
      </w:r>
      <w:r w:rsidRPr="00415E32">
        <w:t>Business Analyst, RIA</w:t>
      </w:r>
      <w:r w:rsidR="002B5720" w:rsidRPr="002B5720">
        <w:tab/>
      </w:r>
      <w:r w:rsidR="00682F9B">
        <w:tab/>
      </w:r>
      <w:r w:rsidR="002B5720" w:rsidRPr="002B5720">
        <w:t>Present for all items</w:t>
      </w:r>
    </w:p>
    <w:p w14:paraId="0BE79DD3" w14:textId="62204155" w:rsidR="002B5720" w:rsidRDefault="00415E32" w:rsidP="00C7373D">
      <w:pPr>
        <w:pStyle w:val="Paragraphnonumbers"/>
      </w:pPr>
      <w:r w:rsidRPr="00415E32">
        <w:t>Korin Knight</w:t>
      </w:r>
      <w:r w:rsidR="002B5720" w:rsidRPr="002B5720">
        <w:t xml:space="preserve">, </w:t>
      </w:r>
      <w:r w:rsidRPr="00415E32">
        <w:t>Senior Medical Editor</w:t>
      </w:r>
      <w:r w:rsidR="002B5720" w:rsidRPr="002B5720">
        <w:tab/>
      </w:r>
      <w:r w:rsidR="00682F9B">
        <w:tab/>
      </w:r>
      <w:r w:rsidR="00682F9B">
        <w:tab/>
      </w:r>
      <w:r w:rsidR="003A4E3F">
        <w:tab/>
      </w:r>
      <w:r w:rsidR="002B5720" w:rsidRPr="002B5720">
        <w:t>Present for all items</w:t>
      </w:r>
    </w:p>
    <w:p w14:paraId="4F9E57AE" w14:textId="48EFAE66" w:rsidR="002B5720" w:rsidRDefault="00AF41B0" w:rsidP="00C7373D">
      <w:pPr>
        <w:pStyle w:val="Paragraphnonumbers"/>
      </w:pPr>
      <w:r w:rsidRPr="00AF41B0">
        <w:t>Mandy Tonkinson</w:t>
      </w:r>
      <w:r w:rsidR="002B5720" w:rsidRPr="002B5720">
        <w:t xml:space="preserve">, </w:t>
      </w:r>
      <w:r w:rsidRPr="00AF41B0">
        <w:t>P</w:t>
      </w:r>
      <w:r>
        <w:t xml:space="preserve">atient </w:t>
      </w:r>
      <w:r w:rsidRPr="00AF41B0">
        <w:t>I</w:t>
      </w:r>
      <w:r>
        <w:t>nvolvement A</w:t>
      </w:r>
      <w:r w:rsidRPr="00AF41B0">
        <w:t>dvisor, PIP</w:t>
      </w:r>
      <w:r w:rsidR="002B5720" w:rsidRPr="002B5720">
        <w:tab/>
      </w:r>
      <w:r>
        <w:t>Items</w:t>
      </w:r>
      <w:r w:rsidR="0063563E">
        <w:t xml:space="preserve"> 1 to 4.1.3</w:t>
      </w:r>
    </w:p>
    <w:p w14:paraId="0896989D" w14:textId="1B34D3B8" w:rsidR="002B5720" w:rsidRDefault="00AF41B0" w:rsidP="00C7373D">
      <w:pPr>
        <w:pStyle w:val="Paragraphnonumbers"/>
      </w:pPr>
      <w:r w:rsidRPr="00AF41B0">
        <w:t>Catherine Pank</w:t>
      </w:r>
      <w:r w:rsidR="002B5720" w:rsidRPr="002B5720">
        <w:t xml:space="preserve">, </w:t>
      </w:r>
      <w:r w:rsidRPr="00AF41B0">
        <w:t>Assistant Project Manager, COT</w:t>
      </w:r>
      <w:r w:rsidR="002B5720" w:rsidRPr="002B5720">
        <w:tab/>
        <w:t>Present for all items</w:t>
      </w:r>
    </w:p>
    <w:p w14:paraId="58318E07" w14:textId="413BD874" w:rsidR="00415E32" w:rsidRDefault="00AF41B0" w:rsidP="00415E32">
      <w:pPr>
        <w:pStyle w:val="Paragraphnonumbers"/>
      </w:pPr>
      <w:r w:rsidRPr="00AF41B0">
        <w:t>Lyn Davies</w:t>
      </w:r>
      <w:r w:rsidR="00415E32">
        <w:t xml:space="preserve">, </w:t>
      </w:r>
      <w:r w:rsidRPr="00AF41B0">
        <w:t>Coordinator, MIP</w:t>
      </w:r>
      <w:r w:rsidR="00415E32">
        <w:tab/>
      </w:r>
      <w:r w:rsidR="00415E32">
        <w:tab/>
      </w:r>
      <w:r w:rsidR="00415E32">
        <w:tab/>
      </w:r>
      <w:r w:rsidR="00415E32">
        <w:tab/>
      </w:r>
      <w:r>
        <w:t>Items</w:t>
      </w:r>
      <w:r w:rsidR="0063563E">
        <w:t xml:space="preserve"> 1 to 4.1.3</w:t>
      </w:r>
    </w:p>
    <w:p w14:paraId="4EFC85E4" w14:textId="2C9BD3D6" w:rsidR="00415E32" w:rsidRDefault="00AF41B0" w:rsidP="00415E32">
      <w:pPr>
        <w:pStyle w:val="Paragraphnonumbers"/>
      </w:pPr>
      <w:r w:rsidRPr="00AF41B0">
        <w:t>Gemma Smith</w:t>
      </w:r>
      <w:r w:rsidR="00415E32">
        <w:t xml:space="preserve">, </w:t>
      </w:r>
      <w:r w:rsidRPr="00AF41B0">
        <w:t>Coordinator, COT</w:t>
      </w:r>
      <w:r w:rsidR="00415E32">
        <w:tab/>
      </w:r>
      <w:r w:rsidR="00415E32">
        <w:tab/>
      </w:r>
      <w:r w:rsidR="00415E32">
        <w:tab/>
      </w:r>
      <w:r w:rsidR="00415E32">
        <w:tab/>
        <w:t>Present for all items</w:t>
      </w:r>
    </w:p>
    <w:p w14:paraId="362BEB47" w14:textId="673332C0" w:rsidR="00AF41B0" w:rsidRDefault="00AF41B0" w:rsidP="00AF41B0">
      <w:pPr>
        <w:pStyle w:val="Paragraphnonumbers"/>
      </w:pPr>
      <w:r w:rsidRPr="00AF41B0">
        <w:t>Celia Mayers</w:t>
      </w:r>
      <w:r>
        <w:t xml:space="preserve">, </w:t>
      </w:r>
      <w:r w:rsidRPr="00AF41B0">
        <w:t>Administrator, TA</w:t>
      </w:r>
      <w:r>
        <w:tab/>
      </w:r>
      <w:r>
        <w:tab/>
      </w:r>
      <w:r>
        <w:tab/>
      </w:r>
      <w:r>
        <w:tab/>
        <w:t>Present for all items</w:t>
      </w:r>
    </w:p>
    <w:p w14:paraId="14696FD1" w14:textId="6E03CA47" w:rsidR="00BA4EAD" w:rsidRPr="006231D3" w:rsidRDefault="00501B78" w:rsidP="003E65BA">
      <w:pPr>
        <w:pStyle w:val="Heading3unnumbered"/>
      </w:pPr>
      <w:bookmarkStart w:id="0" w:name="_Hlk1984286"/>
      <w:r>
        <w:t xml:space="preserve">External assessment group </w:t>
      </w:r>
      <w:r w:rsidR="00BA4EAD" w:rsidRPr="006231D3">
        <w:t>representatives present</w:t>
      </w:r>
    </w:p>
    <w:bookmarkEnd w:id="0"/>
    <w:p w14:paraId="2BF361EB" w14:textId="6862E211" w:rsidR="00BA4EAD" w:rsidRPr="00085585" w:rsidRDefault="00AF41B0" w:rsidP="00085585">
      <w:pPr>
        <w:pStyle w:val="Paragraphnonumbers"/>
      </w:pPr>
      <w:r w:rsidRPr="00AF41B0">
        <w:t>Nigel Armstrong</w:t>
      </w:r>
      <w:r w:rsidR="00BA4EAD" w:rsidRPr="00085585">
        <w:t xml:space="preserve">, </w:t>
      </w:r>
      <w:r w:rsidRPr="00AF41B0">
        <w:t>Kleijnen Systematic Reviews Ltd</w:t>
      </w:r>
      <w:r w:rsidR="00682F9B">
        <w:tab/>
      </w:r>
      <w:r>
        <w:t>Items</w:t>
      </w:r>
      <w:r w:rsidR="0063563E">
        <w:t xml:space="preserve"> 1 to 4.1.3</w:t>
      </w:r>
    </w:p>
    <w:p w14:paraId="330048AB" w14:textId="53E1E1AA" w:rsidR="00085585" w:rsidRPr="00085585" w:rsidRDefault="00AF41B0" w:rsidP="00085585">
      <w:pPr>
        <w:pStyle w:val="Paragraphnonumbers"/>
      </w:pPr>
      <w:r w:rsidRPr="00AF41B0">
        <w:t>Stephen Rice</w:t>
      </w:r>
      <w:r w:rsidR="00085585" w:rsidRPr="00085585">
        <w:t xml:space="preserve">, </w:t>
      </w:r>
      <w:r w:rsidRPr="00AF41B0">
        <w:t>Kleijnen Systematic Reviews Ltd</w:t>
      </w:r>
      <w:r w:rsidR="00682F9B">
        <w:tab/>
      </w:r>
      <w:r>
        <w:t>Items</w:t>
      </w:r>
      <w:r w:rsidR="0063563E">
        <w:t xml:space="preserve"> 1 to 4.1.3</w:t>
      </w:r>
    </w:p>
    <w:p w14:paraId="1CBBC3A7" w14:textId="6AAB0E6D" w:rsidR="00BA4EAD" w:rsidRPr="006231D3" w:rsidRDefault="00AF41B0" w:rsidP="003E65BA">
      <w:pPr>
        <w:pStyle w:val="Heading3unnumbered"/>
      </w:pPr>
      <w:r>
        <w:t>Clinical e</w:t>
      </w:r>
      <w:r w:rsidR="00BA4EAD" w:rsidRPr="006231D3">
        <w:t>xperts present</w:t>
      </w:r>
    </w:p>
    <w:p w14:paraId="6A4DA17A" w14:textId="32701670" w:rsidR="00085585" w:rsidRPr="00085585" w:rsidRDefault="00AF41B0" w:rsidP="00085585">
      <w:pPr>
        <w:pStyle w:val="Paragraphnonumbers"/>
      </w:pPr>
      <w:r w:rsidRPr="00AF41B0">
        <w:t>Prof. Peter Clark</w:t>
      </w:r>
      <w:r w:rsidR="00BA4EAD" w:rsidRPr="00085585">
        <w:t xml:space="preserve">, </w:t>
      </w:r>
      <w:r w:rsidR="008D3042">
        <w:t>CDF Clinical lead, NHS England</w:t>
      </w:r>
      <w:r w:rsidR="00682F9B">
        <w:tab/>
      </w:r>
      <w:r w:rsidR="00085585" w:rsidRPr="00085585">
        <w:t xml:space="preserve">Present for </w:t>
      </w:r>
      <w:r w:rsidR="00BA69C9">
        <w:t>all items</w:t>
      </w:r>
    </w:p>
    <w:p w14:paraId="3F38ADEC" w14:textId="3396A15C" w:rsidR="00BA4EAD" w:rsidRPr="00085585" w:rsidRDefault="00AF41B0" w:rsidP="00085585">
      <w:pPr>
        <w:pStyle w:val="Paragraphnonumbers"/>
      </w:pPr>
      <w:r w:rsidRPr="00AF41B0">
        <w:t>Dr Alastair Greystoke</w:t>
      </w:r>
      <w:r w:rsidR="00085585" w:rsidRPr="00085585">
        <w:t xml:space="preserve">, </w:t>
      </w:r>
      <w:r w:rsidRPr="00AF41B0">
        <w:t>Consultant Medical Oncologist &amp; Honorary Senior Lecturer, Clinical expert nominated by Royal College of Physicians</w:t>
      </w:r>
      <w:r>
        <w:t xml:space="preserve">, </w:t>
      </w:r>
      <w:r w:rsidR="00BA69C9">
        <w:t>Items</w:t>
      </w:r>
      <w:r w:rsidR="0063563E">
        <w:t xml:space="preserve"> 1 to 4.1.3</w:t>
      </w:r>
    </w:p>
    <w:p w14:paraId="7C750016" w14:textId="55020E14" w:rsidR="00085585" w:rsidRPr="00085585" w:rsidRDefault="00BA69C9" w:rsidP="00085585">
      <w:pPr>
        <w:pStyle w:val="Paragraphnonumbers"/>
      </w:pPr>
      <w:r w:rsidRPr="00BA69C9">
        <w:t>Dr Thomas Newsom-Davis</w:t>
      </w:r>
      <w:r w:rsidR="00085585" w:rsidRPr="00085585">
        <w:t xml:space="preserve">, </w:t>
      </w:r>
      <w:r w:rsidRPr="00BA69C9">
        <w:t>Consultant Medical Oncologist, Clinical expert nominated by British Thoracic Oncology Group</w:t>
      </w:r>
      <w:r>
        <w:t xml:space="preserve">, Items </w:t>
      </w:r>
      <w:r w:rsidR="0063563E">
        <w:t>1 to 4.1.3</w:t>
      </w:r>
    </w:p>
    <w:p w14:paraId="55145702" w14:textId="77777777" w:rsidR="00422523" w:rsidRDefault="00422523">
      <w:pPr>
        <w:rPr>
          <w:rFonts w:eastAsia="Times New Roman"/>
          <w:sz w:val="24"/>
          <w:lang w:eastAsia="en-GB"/>
        </w:rPr>
      </w:pPr>
      <w:r>
        <w:br w:type="page"/>
      </w:r>
    </w:p>
    <w:p w14:paraId="085ADBA5" w14:textId="77777777" w:rsidR="00FD0266" w:rsidRDefault="00FD0266" w:rsidP="003E65BA">
      <w:pPr>
        <w:pStyle w:val="Heading2"/>
      </w:pPr>
      <w:r>
        <w:lastRenderedPageBreak/>
        <w:t>Minutes</w:t>
      </w:r>
    </w:p>
    <w:p w14:paraId="20A8FC58" w14:textId="77777777" w:rsidR="00463336" w:rsidRPr="00085585" w:rsidRDefault="00463336" w:rsidP="003E65BA">
      <w:pPr>
        <w:pStyle w:val="Heading3"/>
      </w:pPr>
      <w:bookmarkStart w:id="1" w:name="_Hlk72144168"/>
      <w:r w:rsidRPr="00085585">
        <w:t xml:space="preserve">Introduction to </w:t>
      </w:r>
      <w:r w:rsidRPr="00CB14E1">
        <w:t>the</w:t>
      </w:r>
      <w:r w:rsidRPr="00085585">
        <w:t xml:space="preserve"> meeting</w:t>
      </w:r>
    </w:p>
    <w:bookmarkEnd w:id="1"/>
    <w:p w14:paraId="0DE586AD" w14:textId="3CC62637" w:rsidR="00C978CB" w:rsidRPr="00C978CB" w:rsidRDefault="00C978CB">
      <w:pPr>
        <w:pStyle w:val="Level2numbered"/>
      </w:pPr>
      <w:r w:rsidRPr="00D657B4">
        <w:t xml:space="preserve">The chair </w:t>
      </w:r>
      <w:r w:rsidR="00D91B3B" w:rsidRPr="00D657B4">
        <w:t>Dr Megan</w:t>
      </w:r>
      <w:r w:rsidR="00D91B3B">
        <w:t xml:space="preserve"> John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96C51FF" w14:textId="5990C8B7" w:rsidR="00A82301" w:rsidRPr="00A82301" w:rsidRDefault="00A82301" w:rsidP="00F57A78">
      <w:pPr>
        <w:pStyle w:val="Level2numbered"/>
      </w:pPr>
      <w:r>
        <w:t xml:space="preserve">The chair noted </w:t>
      </w:r>
      <w:r w:rsidR="004D1B63">
        <w:t xml:space="preserve">committee member </w:t>
      </w:r>
      <w:r>
        <w:t>apologies</w:t>
      </w:r>
      <w:r w:rsidR="004D1B63">
        <w:t>.</w:t>
      </w:r>
      <w:r>
        <w:t xml:space="preserve"> </w:t>
      </w:r>
    </w:p>
    <w:p w14:paraId="0B92717E" w14:textId="77777777" w:rsidR="003E5516" w:rsidRDefault="00DC1F86" w:rsidP="003E65BA">
      <w:pPr>
        <w:pStyle w:val="Heading3"/>
      </w:pPr>
      <w:r w:rsidRPr="00C015B8">
        <w:t>N</w:t>
      </w:r>
      <w:r w:rsidR="007507BD" w:rsidRPr="00C015B8">
        <w:t xml:space="preserve">ews and </w:t>
      </w:r>
      <w:r w:rsidRPr="00C015B8">
        <w:t>announcements</w:t>
      </w:r>
    </w:p>
    <w:p w14:paraId="0C1897B0" w14:textId="76A25B49" w:rsidR="00C015B8" w:rsidRPr="00205638" w:rsidRDefault="004D1B63">
      <w:pPr>
        <w:pStyle w:val="Level2numbered"/>
      </w:pPr>
      <w:r>
        <w:t>None</w:t>
      </w:r>
      <w:r w:rsidR="00E56B48">
        <w:t>.</w:t>
      </w:r>
    </w:p>
    <w:p w14:paraId="267FF529"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15ECDE8B" w14:textId="7F2A3962"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4D1B63" w:rsidRPr="00D91B3B">
        <w:t>Wednesday 15 December 2021.</w:t>
      </w:r>
      <w:r w:rsidR="00205638" w:rsidRPr="00D91B3B">
        <w:t xml:space="preserve"> </w:t>
      </w:r>
    </w:p>
    <w:p w14:paraId="4E7E5072" w14:textId="76B55831" w:rsidR="00A269AF" w:rsidRPr="00205638" w:rsidRDefault="004D1B63" w:rsidP="004D1B63">
      <w:pPr>
        <w:pStyle w:val="Heading3"/>
      </w:pPr>
      <w:r>
        <w:t>Appraisal</w:t>
      </w:r>
      <w:r w:rsidR="00A269AF" w:rsidRPr="00205638">
        <w:t xml:space="preserve"> of </w:t>
      </w:r>
      <w:bookmarkStart w:id="2" w:name="_Hlk95125544"/>
      <w:proofErr w:type="spellStart"/>
      <w:r>
        <w:rPr>
          <w:bCs w:val="0"/>
        </w:rPr>
        <w:t>t</w:t>
      </w:r>
      <w:r w:rsidRPr="004D1B63">
        <w:rPr>
          <w:bCs w:val="0"/>
        </w:rPr>
        <w:t>epotinib</w:t>
      </w:r>
      <w:proofErr w:type="spellEnd"/>
      <w:r w:rsidRPr="004D1B63">
        <w:rPr>
          <w:bCs w:val="0"/>
        </w:rPr>
        <w:t xml:space="preserve"> for treating advanced non-small-cell lung cancer with MET gene alterations [ID3761]</w:t>
      </w:r>
      <w:bookmarkEnd w:id="2"/>
    </w:p>
    <w:p w14:paraId="5EE10AB7" w14:textId="77777777" w:rsidR="00947812" w:rsidRPr="000C4E08" w:rsidRDefault="001662DA" w:rsidP="00F57A78">
      <w:pPr>
        <w:pStyle w:val="Level2numbered"/>
      </w:pPr>
      <w:r w:rsidRPr="00031524">
        <w:t>Part</w:t>
      </w:r>
      <w:r w:rsidRPr="000C4E08">
        <w:t xml:space="preserve"> 1 – Open session</w:t>
      </w:r>
    </w:p>
    <w:p w14:paraId="7A64FE7F" w14:textId="73654960"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w:t>
      </w:r>
      <w:r w:rsidR="008D3042">
        <w:t xml:space="preserve">clinical </w:t>
      </w:r>
      <w:r w:rsidRPr="00205638">
        <w:t>experts</w:t>
      </w:r>
      <w:r w:rsidR="00402715" w:rsidRPr="00205638">
        <w:t xml:space="preserve">, </w:t>
      </w:r>
      <w:r w:rsidR="008D3042" w:rsidRPr="008D3042">
        <w:t>the National Clinical lead for Cancer drugs fund</w:t>
      </w:r>
      <w:r w:rsidR="008D3042">
        <w:t xml:space="preserve">, </w:t>
      </w:r>
      <w:r w:rsidR="00F95663" w:rsidRPr="00205638">
        <w:t>external</w:t>
      </w:r>
      <w:r w:rsidR="00501B78">
        <w:t xml:space="preserve"> assessment</w:t>
      </w:r>
      <w:r w:rsidR="00F95663" w:rsidRPr="00205638">
        <w:t xml:space="preserve"> 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8D3042" w:rsidRPr="008D3042">
        <w:t>Merck Serono Ltd</w:t>
      </w:r>
      <w:r w:rsidR="008D3042">
        <w:t>.</w:t>
      </w:r>
      <w:r w:rsidR="00377867">
        <w:t xml:space="preserve"> </w:t>
      </w:r>
    </w:p>
    <w:p w14:paraId="0F843D2F" w14:textId="013FAC81" w:rsidR="004E02E2" w:rsidRDefault="002F5606" w:rsidP="002C258D">
      <w:pPr>
        <w:pStyle w:val="Level3numbered"/>
      </w:pPr>
      <w:r w:rsidRPr="00205638">
        <w:t xml:space="preserve">The </w:t>
      </w:r>
      <w:r w:rsidR="00DA7E81" w:rsidRPr="00205638">
        <w:t>chair</w:t>
      </w:r>
      <w:r w:rsidRPr="00205638">
        <w:t xml:space="preserve"> asked all committee members</w:t>
      </w:r>
      <w:r w:rsidR="00903E68" w:rsidRPr="00205638">
        <w:t>,</w:t>
      </w:r>
      <w:r w:rsidRPr="00205638">
        <w:t xml:space="preserve"> </w:t>
      </w:r>
      <w:r w:rsidR="008D3042">
        <w:t xml:space="preserve">clinical </w:t>
      </w:r>
      <w:r w:rsidRPr="00205638">
        <w:t>experts</w:t>
      </w:r>
      <w:r w:rsidR="00903E68" w:rsidRPr="00205638">
        <w:t xml:space="preserve">, </w:t>
      </w:r>
      <w:r w:rsidR="008D3042" w:rsidRPr="008D3042">
        <w:t>the National Clinical lead for Cancer drugs fund</w:t>
      </w:r>
      <w:r w:rsidR="008D3042">
        <w:t xml:space="preserve">, </w:t>
      </w:r>
      <w:r w:rsidR="00F95663" w:rsidRPr="00205638">
        <w:t xml:space="preserve">external </w:t>
      </w:r>
      <w:r w:rsidR="00501B78">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5F2BEF0B" w14:textId="10EAD2CA" w:rsidR="00507F46" w:rsidRPr="00CA3951" w:rsidRDefault="008338BE" w:rsidP="004E02E2">
      <w:pPr>
        <w:pStyle w:val="Bulletindent1"/>
      </w:pPr>
      <w:bookmarkStart w:id="3" w:name="_Hlk72146417"/>
      <w:r w:rsidRPr="00CA3951">
        <w:t xml:space="preserve">Committee member </w:t>
      </w:r>
      <w:r w:rsidR="00535748" w:rsidRPr="00CA3951">
        <w:t xml:space="preserve">Professor David Meads declared </w:t>
      </w:r>
      <w:r w:rsidR="00D91B3B" w:rsidRPr="00CA3951">
        <w:t>financial</w:t>
      </w:r>
      <w:r w:rsidR="00535748" w:rsidRPr="00CA3951">
        <w:t xml:space="preserve"> interests as </w:t>
      </w:r>
      <w:r w:rsidR="00974312" w:rsidRPr="00CA3951">
        <w:t xml:space="preserve">the university of Leeds has received funding from BMS, Celgene and Sanofi for research in an un-related area. It was agreed his declaration would not prevent </w:t>
      </w:r>
      <w:r w:rsidRPr="00CA3951">
        <w:t>P</w:t>
      </w:r>
      <w:r w:rsidR="00974312" w:rsidRPr="00CA3951">
        <w:t>rofessor Meads from participating in discussions on this appraisal.</w:t>
      </w:r>
    </w:p>
    <w:p w14:paraId="0A35EAB2" w14:textId="37A2C2C4" w:rsidR="00974312" w:rsidRPr="00CA3951" w:rsidRDefault="008338BE" w:rsidP="004E02E2">
      <w:pPr>
        <w:pStyle w:val="Bulletindent1"/>
      </w:pPr>
      <w:r w:rsidRPr="00CA3951">
        <w:t xml:space="preserve">Committee member </w:t>
      </w:r>
      <w:r w:rsidR="00974312" w:rsidRPr="00CA3951">
        <w:t xml:space="preserve">Dr Ed Wilson declared financial conflicts as BMS, Celgene, Consilient Health, MSD, Pfizer, and Roche are or have been clients of the company he works for, he confirmed they have worked on atezolizumab (Roche) but not in issues directly related to a technology appraisal.  It was felt this may be perceived as a conflict. It was agreed that Dr Wilson would not attend discussions </w:t>
      </w:r>
      <w:r w:rsidRPr="00CA3951">
        <w:t xml:space="preserve">on this </w:t>
      </w:r>
      <w:r w:rsidR="00974312" w:rsidRPr="00CA3951">
        <w:t xml:space="preserve">appraisal. </w:t>
      </w:r>
    </w:p>
    <w:p w14:paraId="4CFFAACE" w14:textId="4C150197" w:rsidR="008338BE" w:rsidRPr="00CA3951" w:rsidRDefault="008338BE" w:rsidP="008338BE">
      <w:pPr>
        <w:pStyle w:val="Bulletindent1"/>
      </w:pPr>
      <w:r w:rsidRPr="00CA3951">
        <w:lastRenderedPageBreak/>
        <w:t xml:space="preserve">Nominated clinical expert Dr Thomas Newsom-Davis declared financial interests as he has received support to attend educational conferences from </w:t>
      </w:r>
      <w:r w:rsidR="0063563E" w:rsidRPr="00CA3951">
        <w:t>AstraZeneca</w:t>
      </w:r>
      <w:r w:rsidRPr="00CA3951">
        <w:t xml:space="preserve">, BMS, Boehringer Ingelheim, Lilly, MSD, Otsuka, Roche and Takeda, advisory board fees from Amgen, Bayer, AstraZeneca, BMS, Boehringer Ingelheim, Eli-Lilly, Janssen, Merck, MSD, Novartis, Otsuka, Pfizer, Roche, </w:t>
      </w:r>
      <w:r w:rsidR="0063563E" w:rsidRPr="00CA3951">
        <w:t>Sanofi,</w:t>
      </w:r>
      <w:r w:rsidRPr="00CA3951">
        <w:t xml:space="preserve"> and Takeda. and speaker bureau fees from AstraZeneca, Guardant, MSD, Roche, </w:t>
      </w:r>
      <w:r w:rsidR="00FD5AB2">
        <w:t xml:space="preserve">and </w:t>
      </w:r>
      <w:r w:rsidRPr="00CA3951">
        <w:t xml:space="preserve">Takeda. </w:t>
      </w:r>
      <w:r w:rsidR="00FD5AB2">
        <w:t>I</w:t>
      </w:r>
      <w:r w:rsidRPr="00CA3951">
        <w:t>t was agreed his declarations would not prevent D</w:t>
      </w:r>
      <w:r w:rsidR="00CA3951" w:rsidRPr="00CA3951">
        <w:t>r</w:t>
      </w:r>
      <w:r w:rsidRPr="00CA3951">
        <w:t xml:space="preserve"> Newsom-Davis</w:t>
      </w:r>
      <w:r w:rsidR="00CA3951" w:rsidRPr="00CA3951">
        <w:t xml:space="preserve"> from providing expert advice to committee.</w:t>
      </w:r>
    </w:p>
    <w:p w14:paraId="0FA716B6" w14:textId="6F73CE17" w:rsidR="008338BE" w:rsidRDefault="00CA3951" w:rsidP="004E02E2">
      <w:pPr>
        <w:pStyle w:val="Bulletindent1"/>
      </w:pPr>
      <w:r w:rsidRPr="00CA3951">
        <w:t xml:space="preserve">Nominated clinical expert Dr Alastair Greystoke declared financial interests as he has received consultancy and speaker fees from AstraZeneca, Boehringer Ingelheim, Bristol Myers Squibb, MSD, Novartis, </w:t>
      </w:r>
      <w:r w:rsidR="0063563E" w:rsidRPr="00CA3951">
        <w:t>Pfizer,</w:t>
      </w:r>
      <w:r w:rsidRPr="00CA3951">
        <w:t xml:space="preserve"> and Roche. Dr Greystoke confirmed that although Pfizer and Novartis have unlicensed competitors in this indication. Work done was outside of this indication, he is also clinical lead for cancer for the NEY Genomic Laboratory Hub responsible for genomic testing in his region and a member of the Genomics Test Evaluation Working Group (Cancer). </w:t>
      </w:r>
      <w:r w:rsidR="00FD5AB2">
        <w:t>I</w:t>
      </w:r>
      <w:r w:rsidRPr="00CA3951">
        <w:t>t was agreed his declarations would not prevent Dr Greystoke from providing expert advice to committee.</w:t>
      </w:r>
    </w:p>
    <w:p w14:paraId="2DEBC4A1" w14:textId="4D852F8D" w:rsidR="00D91B3B" w:rsidRPr="00CA3951" w:rsidRDefault="00D91B3B" w:rsidP="004E02E2">
      <w:pPr>
        <w:pStyle w:val="Bulletindent1"/>
      </w:pPr>
      <w:r>
        <w:t>No further conflicts of interest were declared for this appraisal.</w:t>
      </w:r>
    </w:p>
    <w:bookmarkEnd w:id="3"/>
    <w:p w14:paraId="337E50F7" w14:textId="07D89503" w:rsidR="009B1704" w:rsidRPr="00C02D61" w:rsidRDefault="009B1704" w:rsidP="00955914">
      <w:pPr>
        <w:pStyle w:val="Level3numbered"/>
      </w:pPr>
      <w:r w:rsidRPr="00C02D61">
        <w:t xml:space="preserve">The Chair </w:t>
      </w:r>
      <w:r w:rsidR="009E4E35">
        <w:t xml:space="preserve">led </w:t>
      </w:r>
      <w:r w:rsidR="00C04D2E">
        <w:t xml:space="preserve">a discussion </w:t>
      </w:r>
      <w:r w:rsidR="00D91B3B">
        <w:t>of the evidence presented to the committee.</w:t>
      </w:r>
      <w:r w:rsidR="00C04D2E">
        <w:t xml:space="preserve"> This information was presented to the committee by </w:t>
      </w:r>
      <w:r w:rsidR="00105599" w:rsidRPr="00105599">
        <w:t>Dr Bernard Khoo, Professor Sofia Dias and Carole Pitkeathley</w:t>
      </w:r>
      <w:r w:rsidR="00105599">
        <w:t>.</w:t>
      </w:r>
    </w:p>
    <w:p w14:paraId="044A34B7" w14:textId="0A354DC6" w:rsidR="00D14E64" w:rsidRPr="001F551E" w:rsidRDefault="00D22F90" w:rsidP="00F57A78">
      <w:pPr>
        <w:pStyle w:val="Level2numbered"/>
      </w:pPr>
      <w:r w:rsidRPr="001F551E">
        <w:t>Part 2</w:t>
      </w:r>
      <w:r w:rsidR="00613786" w:rsidRPr="001F551E">
        <w:t xml:space="preserve"> – </w:t>
      </w:r>
      <w:r w:rsidRPr="001F551E">
        <w:t xml:space="preserve">Closed session (company representatives, </w:t>
      </w:r>
      <w:r w:rsidR="00105599">
        <w:t xml:space="preserve">clinical </w:t>
      </w:r>
      <w:r w:rsidRPr="001F551E">
        <w:t xml:space="preserve">experts, </w:t>
      </w:r>
      <w:r w:rsidR="00FF522D" w:rsidRPr="001F551E">
        <w:t xml:space="preserve">external </w:t>
      </w:r>
      <w:r w:rsidR="00501B78">
        <w:t xml:space="preserve">assessment </w:t>
      </w:r>
      <w:r w:rsidR="00FF522D" w:rsidRPr="001F551E">
        <w:t xml:space="preserve">group </w:t>
      </w:r>
      <w:r w:rsidRPr="001F551E">
        <w:t>representatives and members of the public were asked to leave the meeting)</w:t>
      </w:r>
    </w:p>
    <w:p w14:paraId="2DD5012F" w14:textId="2B4524A1"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105599">
        <w:t>Draft Guidance or Final Draft Guidance (FDG)</w:t>
      </w:r>
      <w:r w:rsidR="00EB1EDF">
        <w:t>.</w:t>
      </w:r>
      <w:r w:rsidR="005E2873" w:rsidRPr="00205638">
        <w:t xml:space="preserve"> </w:t>
      </w:r>
      <w:r w:rsidR="00842ACF" w:rsidRPr="00205638">
        <w:t>The committee decision was reached</w:t>
      </w:r>
      <w:r w:rsidR="001420B9" w:rsidRPr="00205638">
        <w:t xml:space="preserve"> </w:t>
      </w:r>
      <w:r w:rsidR="00105599">
        <w:t xml:space="preserve">by </w:t>
      </w:r>
      <w:proofErr w:type="gramStart"/>
      <w:r w:rsidR="00105599">
        <w:t>consensus.</w:t>
      </w:r>
      <w:r w:rsidR="00205638" w:rsidRPr="00205638">
        <w:t>.</w:t>
      </w:r>
      <w:proofErr w:type="gramEnd"/>
    </w:p>
    <w:p w14:paraId="5F9B4476" w14:textId="04215A98" w:rsidR="009B1704" w:rsidRPr="00C02D61" w:rsidRDefault="009B1704" w:rsidP="009B1704">
      <w:pPr>
        <w:pStyle w:val="Level3numbered"/>
      </w:pPr>
      <w:r w:rsidRPr="00C02D61">
        <w:t xml:space="preserve">The committee asked the NICE technical team to prepare the </w:t>
      </w:r>
      <w:r w:rsidR="00105599">
        <w:t>Draft Guidance</w:t>
      </w:r>
      <w:r w:rsidRPr="00C02D61">
        <w:t xml:space="preserve"> </w:t>
      </w:r>
      <w:r w:rsidR="00105599">
        <w:t xml:space="preserve">or Final Draft Guidance (FDG) </w:t>
      </w:r>
      <w:r w:rsidRPr="00C02D61">
        <w:t>in line with their decisions.</w:t>
      </w:r>
    </w:p>
    <w:p w14:paraId="6B551FE1" w14:textId="0ABA6A8B" w:rsidR="009B1704" w:rsidRPr="00C02D61" w:rsidRDefault="00EB1EDF" w:rsidP="00EB1EDF">
      <w:pPr>
        <w:pStyle w:val="Level3numbered"/>
        <w:numPr>
          <w:ilvl w:val="0"/>
          <w:numId w:val="29"/>
        </w:numPr>
      </w:pPr>
      <w:r>
        <w:t xml:space="preserve"> F</w:t>
      </w:r>
      <w:r w:rsidR="009B1704" w:rsidRPr="00C02D61">
        <w:t>urther updates will be available on the topic webpage in due course</w:t>
      </w:r>
      <w:r w:rsidR="00BC6C1F">
        <w:t>:</w:t>
      </w:r>
      <w:r w:rsidR="009B1704" w:rsidRPr="00C02D61">
        <w:t xml:space="preserve"> </w:t>
      </w:r>
      <w:hyperlink r:id="rId7" w:history="1">
        <w:r w:rsidRPr="00E926E3">
          <w:rPr>
            <w:rStyle w:val="Hyperlink"/>
          </w:rPr>
          <w:t>https://www.nice.org.uk/guidance/indevelopment/gid-ta10630</w:t>
        </w:r>
      </w:hyperlink>
      <w:r>
        <w:t xml:space="preserve"> </w:t>
      </w:r>
    </w:p>
    <w:p w14:paraId="1DA31319" w14:textId="77777777" w:rsidR="009B5D1C" w:rsidRPr="00C02D61" w:rsidRDefault="00236AD0" w:rsidP="003E65BA">
      <w:pPr>
        <w:pStyle w:val="Heading3"/>
      </w:pPr>
      <w:r w:rsidRPr="00C02D61">
        <w:t>Date of the next meeting</w:t>
      </w:r>
    </w:p>
    <w:p w14:paraId="1420710C" w14:textId="66CDB31C" w:rsidR="00463336" w:rsidRDefault="007507BD" w:rsidP="00AD0E92">
      <w:pPr>
        <w:pStyle w:val="Paragraphnonumbers"/>
      </w:pPr>
      <w:r w:rsidRPr="001F551E">
        <w:t xml:space="preserve">The next meeting of the </w:t>
      </w:r>
      <w:r w:rsidR="00EB1EDF">
        <w:t>Technology Appraisal Committee D</w:t>
      </w:r>
      <w:r w:rsidR="00236AD0" w:rsidRPr="001F551E">
        <w:t xml:space="preserve"> will be held on </w:t>
      </w:r>
      <w:r w:rsidR="00EB1EDF">
        <w:t>Thursday 10 February 2022</w:t>
      </w:r>
      <w:r w:rsidR="00205638" w:rsidRPr="001F551E">
        <w:t xml:space="preserve"> </w:t>
      </w:r>
      <w:r w:rsidR="00A45CDD" w:rsidRPr="001F551E">
        <w:t xml:space="preserve">and will start promptly at </w:t>
      </w:r>
      <w:r w:rsidR="00EB1EDF">
        <w:t>09.30</w:t>
      </w:r>
      <w:r w:rsidR="00236AD0" w:rsidRPr="001F551E">
        <w:t xml:space="preserve">. </w:t>
      </w:r>
    </w:p>
    <w:p w14:paraId="3B9DA513" w14:textId="77777777" w:rsidR="00135794" w:rsidRDefault="00135794" w:rsidP="00B62844">
      <w:pPr>
        <w:spacing w:line="276" w:lineRule="auto"/>
      </w:pPr>
    </w:p>
    <w:p w14:paraId="29D2A594" w14:textId="77777777" w:rsidR="00135794" w:rsidRDefault="00135794" w:rsidP="00B62844">
      <w:pPr>
        <w:spacing w:line="276" w:lineRule="auto"/>
      </w:pPr>
    </w:p>
    <w:p w14:paraId="1126EE7E" w14:textId="77777777" w:rsidR="00135794" w:rsidRPr="001F551E" w:rsidRDefault="00135794" w:rsidP="00B62844">
      <w:pPr>
        <w:spacing w:line="276" w:lineRule="auto"/>
      </w:pPr>
    </w:p>
    <w:sectPr w:rsidR="00135794" w:rsidRPr="001F551E" w:rsidSect="000A3C2F">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86B4" w14:textId="77777777" w:rsidR="00EC7C34" w:rsidRDefault="00EC7C34" w:rsidP="006231D3">
      <w:r>
        <w:separator/>
      </w:r>
    </w:p>
  </w:endnote>
  <w:endnote w:type="continuationSeparator" w:id="0">
    <w:p w14:paraId="37282F16" w14:textId="77777777" w:rsidR="00EC7C34" w:rsidRDefault="00EC7C34" w:rsidP="006231D3">
      <w:r>
        <w:continuationSeparator/>
      </w:r>
    </w:p>
  </w:endnote>
  <w:endnote w:type="continuationNotice" w:id="1">
    <w:p w14:paraId="5F049DD8" w14:textId="77777777" w:rsidR="00EC7C34" w:rsidRDefault="00EC7C34"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388F"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0E169A8C"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42223829" wp14:editId="35D1565C">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433A31C"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1571" w14:textId="77777777" w:rsidR="00EC7C34" w:rsidRDefault="00EC7C34" w:rsidP="006231D3">
      <w:r>
        <w:separator/>
      </w:r>
    </w:p>
  </w:footnote>
  <w:footnote w:type="continuationSeparator" w:id="0">
    <w:p w14:paraId="0CABE342" w14:textId="77777777" w:rsidR="00EC7C34" w:rsidRDefault="00EC7C34" w:rsidP="006231D3">
      <w:r>
        <w:continuationSeparator/>
      </w:r>
    </w:p>
  </w:footnote>
  <w:footnote w:type="continuationNotice" w:id="1">
    <w:p w14:paraId="03718802" w14:textId="77777777" w:rsidR="00EC7C34" w:rsidRDefault="00EC7C34"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71F9" w14:textId="77777777" w:rsidR="009807BF" w:rsidRDefault="009807BF" w:rsidP="006231D3">
    <w:pPr>
      <w:pStyle w:val="Header"/>
    </w:pPr>
    <w:r>
      <w:rPr>
        <w:noProof/>
      </w:rPr>
      <w:drawing>
        <wp:anchor distT="0" distB="0" distL="114300" distR="114300" simplePos="0" relativeHeight="251659264" behindDoc="1" locked="0" layoutInCell="1" allowOverlap="1" wp14:anchorId="395C24C8" wp14:editId="1EFBEF90">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AC0A9E"/>
    <w:multiLevelType w:val="hybridMultilevel"/>
    <w:tmpl w:val="1270BA3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94353"/>
    <w:multiLevelType w:val="hybridMultilevel"/>
    <w:tmpl w:val="2368C6C0"/>
    <w:lvl w:ilvl="0" w:tplc="08090001">
      <w:start w:val="1"/>
      <w:numFmt w:val="bullet"/>
      <w:lvlText w:val=""/>
      <w:lvlJc w:val="left"/>
      <w:pPr>
        <w:ind w:left="2515" w:hanging="360"/>
      </w:pPr>
      <w:rPr>
        <w:rFonts w:ascii="Symbol" w:hAnsi="Symbol" w:hint="default"/>
      </w:rPr>
    </w:lvl>
    <w:lvl w:ilvl="1" w:tplc="08090003" w:tentative="1">
      <w:start w:val="1"/>
      <w:numFmt w:val="bullet"/>
      <w:lvlText w:val="o"/>
      <w:lvlJc w:val="left"/>
      <w:pPr>
        <w:ind w:left="3235" w:hanging="360"/>
      </w:pPr>
      <w:rPr>
        <w:rFonts w:ascii="Courier New" w:hAnsi="Courier New" w:cs="Courier New" w:hint="default"/>
      </w:rPr>
    </w:lvl>
    <w:lvl w:ilvl="2" w:tplc="08090005" w:tentative="1">
      <w:start w:val="1"/>
      <w:numFmt w:val="bullet"/>
      <w:lvlText w:val=""/>
      <w:lvlJc w:val="left"/>
      <w:pPr>
        <w:ind w:left="3955" w:hanging="360"/>
      </w:pPr>
      <w:rPr>
        <w:rFonts w:ascii="Wingdings" w:hAnsi="Wingdings" w:hint="default"/>
      </w:rPr>
    </w:lvl>
    <w:lvl w:ilvl="3" w:tplc="08090001" w:tentative="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21"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1"/>
  </w:num>
  <w:num w:numId="4">
    <w:abstractNumId w:val="17"/>
  </w:num>
  <w:num w:numId="5">
    <w:abstractNumId w:val="22"/>
  </w:num>
  <w:num w:numId="6">
    <w:abstractNumId w:val="24"/>
  </w:num>
  <w:num w:numId="7">
    <w:abstractNumId w:val="10"/>
  </w:num>
  <w:num w:numId="8">
    <w:abstractNumId w:val="12"/>
  </w:num>
  <w:num w:numId="9">
    <w:abstractNumId w:val="23"/>
  </w:num>
  <w:num w:numId="10">
    <w:abstractNumId w:val="22"/>
  </w:num>
  <w:num w:numId="11">
    <w:abstractNumId w:val="22"/>
  </w:num>
  <w:num w:numId="12">
    <w:abstractNumId w:val="22"/>
  </w:num>
  <w:num w:numId="13">
    <w:abstractNumId w:val="14"/>
  </w:num>
  <w:num w:numId="14">
    <w:abstractNumId w:val="18"/>
  </w:num>
  <w:num w:numId="15">
    <w:abstractNumId w:val="11"/>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EC7C34"/>
    <w:rsid w:val="00031524"/>
    <w:rsid w:val="00040BED"/>
    <w:rsid w:val="000411A2"/>
    <w:rsid w:val="00044FC1"/>
    <w:rsid w:val="00053C24"/>
    <w:rsid w:val="00072965"/>
    <w:rsid w:val="00080C80"/>
    <w:rsid w:val="00083CF9"/>
    <w:rsid w:val="00085585"/>
    <w:rsid w:val="000A3C2F"/>
    <w:rsid w:val="000A687D"/>
    <w:rsid w:val="000C4E08"/>
    <w:rsid w:val="000D1197"/>
    <w:rsid w:val="000F04B6"/>
    <w:rsid w:val="0010461D"/>
    <w:rsid w:val="00105599"/>
    <w:rsid w:val="0011038B"/>
    <w:rsid w:val="00112212"/>
    <w:rsid w:val="0012100C"/>
    <w:rsid w:val="001220B1"/>
    <w:rsid w:val="00135794"/>
    <w:rsid w:val="001420B9"/>
    <w:rsid w:val="00161397"/>
    <w:rsid w:val="001662DA"/>
    <w:rsid w:val="00167902"/>
    <w:rsid w:val="00196E93"/>
    <w:rsid w:val="001A18CE"/>
    <w:rsid w:val="001C38B8"/>
    <w:rsid w:val="001C5FB8"/>
    <w:rsid w:val="001D769D"/>
    <w:rsid w:val="001E1376"/>
    <w:rsid w:val="001F2404"/>
    <w:rsid w:val="001F551E"/>
    <w:rsid w:val="00203456"/>
    <w:rsid w:val="002038C6"/>
    <w:rsid w:val="00205638"/>
    <w:rsid w:val="0022082C"/>
    <w:rsid w:val="002228E3"/>
    <w:rsid w:val="00223637"/>
    <w:rsid w:val="00236AD0"/>
    <w:rsid w:val="00240933"/>
    <w:rsid w:val="00250F16"/>
    <w:rsid w:val="002748D1"/>
    <w:rsid w:val="00277DAE"/>
    <w:rsid w:val="002B5720"/>
    <w:rsid w:val="002C258D"/>
    <w:rsid w:val="002C660B"/>
    <w:rsid w:val="002C7A84"/>
    <w:rsid w:val="002D1A7F"/>
    <w:rsid w:val="002F3D4E"/>
    <w:rsid w:val="002F50C1"/>
    <w:rsid w:val="002F5606"/>
    <w:rsid w:val="002F7842"/>
    <w:rsid w:val="0030059A"/>
    <w:rsid w:val="00337868"/>
    <w:rsid w:val="00344EA6"/>
    <w:rsid w:val="00350071"/>
    <w:rsid w:val="00370813"/>
    <w:rsid w:val="00377867"/>
    <w:rsid w:val="003965A8"/>
    <w:rsid w:val="003A2CF7"/>
    <w:rsid w:val="003A4E3F"/>
    <w:rsid w:val="003A4F8A"/>
    <w:rsid w:val="003A5FD4"/>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15E32"/>
    <w:rsid w:val="00422523"/>
    <w:rsid w:val="00436657"/>
    <w:rsid w:val="004366CD"/>
    <w:rsid w:val="00444D16"/>
    <w:rsid w:val="00451599"/>
    <w:rsid w:val="00456A6D"/>
    <w:rsid w:val="00463336"/>
    <w:rsid w:val="00463370"/>
    <w:rsid w:val="00465E35"/>
    <w:rsid w:val="004B45D0"/>
    <w:rsid w:val="004D1B63"/>
    <w:rsid w:val="004E02E2"/>
    <w:rsid w:val="00501B78"/>
    <w:rsid w:val="00507F46"/>
    <w:rsid w:val="00535748"/>
    <w:rsid w:val="005360C8"/>
    <w:rsid w:val="00556AD2"/>
    <w:rsid w:val="00593560"/>
    <w:rsid w:val="00596F1C"/>
    <w:rsid w:val="005A21EC"/>
    <w:rsid w:val="005C0A14"/>
    <w:rsid w:val="005D2B46"/>
    <w:rsid w:val="005E0D9B"/>
    <w:rsid w:val="005E24AD"/>
    <w:rsid w:val="005E2873"/>
    <w:rsid w:val="005E2FA2"/>
    <w:rsid w:val="00603397"/>
    <w:rsid w:val="00611CB1"/>
    <w:rsid w:val="00613786"/>
    <w:rsid w:val="006231D3"/>
    <w:rsid w:val="0063563E"/>
    <w:rsid w:val="0064247C"/>
    <w:rsid w:val="00643C23"/>
    <w:rsid w:val="00654704"/>
    <w:rsid w:val="0066652E"/>
    <w:rsid w:val="00670F87"/>
    <w:rsid w:val="006712CE"/>
    <w:rsid w:val="0067259D"/>
    <w:rsid w:val="00682F9B"/>
    <w:rsid w:val="00683EA8"/>
    <w:rsid w:val="006B324A"/>
    <w:rsid w:val="006B4C67"/>
    <w:rsid w:val="006D3185"/>
    <w:rsid w:val="006F3468"/>
    <w:rsid w:val="007019D5"/>
    <w:rsid w:val="00724D92"/>
    <w:rsid w:val="007507BD"/>
    <w:rsid w:val="00755E0E"/>
    <w:rsid w:val="007574E0"/>
    <w:rsid w:val="00761C9C"/>
    <w:rsid w:val="00774747"/>
    <w:rsid w:val="00782C9C"/>
    <w:rsid w:val="007851C3"/>
    <w:rsid w:val="007A0762"/>
    <w:rsid w:val="007A3DC0"/>
    <w:rsid w:val="007A689D"/>
    <w:rsid w:val="007A77E4"/>
    <w:rsid w:val="007B5879"/>
    <w:rsid w:val="007C331F"/>
    <w:rsid w:val="007C5EC3"/>
    <w:rsid w:val="007D0D24"/>
    <w:rsid w:val="007F5E7F"/>
    <w:rsid w:val="008236B6"/>
    <w:rsid w:val="008338BE"/>
    <w:rsid w:val="00835FBC"/>
    <w:rsid w:val="00842ACF"/>
    <w:rsid w:val="008451A1"/>
    <w:rsid w:val="00850C0E"/>
    <w:rsid w:val="0088566F"/>
    <w:rsid w:val="008937E0"/>
    <w:rsid w:val="008C3DD4"/>
    <w:rsid w:val="008C42E7"/>
    <w:rsid w:val="008C44A2"/>
    <w:rsid w:val="008D3042"/>
    <w:rsid w:val="008E0E0D"/>
    <w:rsid w:val="008E75F2"/>
    <w:rsid w:val="00903E68"/>
    <w:rsid w:val="009114CE"/>
    <w:rsid w:val="00922F67"/>
    <w:rsid w:val="00924278"/>
    <w:rsid w:val="00945826"/>
    <w:rsid w:val="00947812"/>
    <w:rsid w:val="00955914"/>
    <w:rsid w:val="009665AE"/>
    <w:rsid w:val="009742E7"/>
    <w:rsid w:val="00974312"/>
    <w:rsid w:val="009807BF"/>
    <w:rsid w:val="00986E38"/>
    <w:rsid w:val="00994987"/>
    <w:rsid w:val="009B0F74"/>
    <w:rsid w:val="009B1704"/>
    <w:rsid w:val="009B5D1C"/>
    <w:rsid w:val="009E20B3"/>
    <w:rsid w:val="009E4E35"/>
    <w:rsid w:val="00A06F9C"/>
    <w:rsid w:val="00A269AF"/>
    <w:rsid w:val="00A35D76"/>
    <w:rsid w:val="00A3610D"/>
    <w:rsid w:val="00A428F8"/>
    <w:rsid w:val="00A45CDD"/>
    <w:rsid w:val="00A60AF0"/>
    <w:rsid w:val="00A70955"/>
    <w:rsid w:val="00A82301"/>
    <w:rsid w:val="00A82558"/>
    <w:rsid w:val="00A973EA"/>
    <w:rsid w:val="00AC7782"/>
    <w:rsid w:val="00AC7BD7"/>
    <w:rsid w:val="00AD0E92"/>
    <w:rsid w:val="00AD6F07"/>
    <w:rsid w:val="00AF3BCA"/>
    <w:rsid w:val="00AF41B0"/>
    <w:rsid w:val="00B053D4"/>
    <w:rsid w:val="00B30C02"/>
    <w:rsid w:val="00B429C5"/>
    <w:rsid w:val="00B45ABC"/>
    <w:rsid w:val="00B62844"/>
    <w:rsid w:val="00B76EE1"/>
    <w:rsid w:val="00B85DE1"/>
    <w:rsid w:val="00B920EB"/>
    <w:rsid w:val="00B93844"/>
    <w:rsid w:val="00BA07EB"/>
    <w:rsid w:val="00BA4EAD"/>
    <w:rsid w:val="00BA69C9"/>
    <w:rsid w:val="00BB22E9"/>
    <w:rsid w:val="00BB49D9"/>
    <w:rsid w:val="00BC47C4"/>
    <w:rsid w:val="00BC6C1F"/>
    <w:rsid w:val="00BD1329"/>
    <w:rsid w:val="00C015B8"/>
    <w:rsid w:val="00C02D61"/>
    <w:rsid w:val="00C04D2E"/>
    <w:rsid w:val="00C3119A"/>
    <w:rsid w:val="00C4215E"/>
    <w:rsid w:val="00C51601"/>
    <w:rsid w:val="00C55E3A"/>
    <w:rsid w:val="00C7373D"/>
    <w:rsid w:val="00C75930"/>
    <w:rsid w:val="00C82EFE"/>
    <w:rsid w:val="00C871D3"/>
    <w:rsid w:val="00C941B6"/>
    <w:rsid w:val="00C959F5"/>
    <w:rsid w:val="00C978CB"/>
    <w:rsid w:val="00CA3951"/>
    <w:rsid w:val="00CB14E1"/>
    <w:rsid w:val="00CB4466"/>
    <w:rsid w:val="00D11E93"/>
    <w:rsid w:val="00D14E64"/>
    <w:rsid w:val="00D22F90"/>
    <w:rsid w:val="00D33D2F"/>
    <w:rsid w:val="00D36E00"/>
    <w:rsid w:val="00D657B4"/>
    <w:rsid w:val="00D70F52"/>
    <w:rsid w:val="00D74026"/>
    <w:rsid w:val="00D91B3B"/>
    <w:rsid w:val="00DA0F66"/>
    <w:rsid w:val="00DA1F50"/>
    <w:rsid w:val="00DA78F8"/>
    <w:rsid w:val="00DA7E81"/>
    <w:rsid w:val="00DB7ED3"/>
    <w:rsid w:val="00DC1F86"/>
    <w:rsid w:val="00DD06F9"/>
    <w:rsid w:val="00DF0C5C"/>
    <w:rsid w:val="00E00AAB"/>
    <w:rsid w:val="00E16CDD"/>
    <w:rsid w:val="00E2211D"/>
    <w:rsid w:val="00E37C8A"/>
    <w:rsid w:val="00E46F5D"/>
    <w:rsid w:val="00E511CD"/>
    <w:rsid w:val="00E53250"/>
    <w:rsid w:val="00E56B48"/>
    <w:rsid w:val="00E60116"/>
    <w:rsid w:val="00E77A26"/>
    <w:rsid w:val="00E82B9F"/>
    <w:rsid w:val="00E9120D"/>
    <w:rsid w:val="00E9194D"/>
    <w:rsid w:val="00E927DA"/>
    <w:rsid w:val="00E95304"/>
    <w:rsid w:val="00EA7444"/>
    <w:rsid w:val="00EB1941"/>
    <w:rsid w:val="00EB1EDF"/>
    <w:rsid w:val="00EC57DD"/>
    <w:rsid w:val="00EC7C34"/>
    <w:rsid w:val="00EF1B45"/>
    <w:rsid w:val="00EF2BE2"/>
    <w:rsid w:val="00F32B92"/>
    <w:rsid w:val="00F42F8E"/>
    <w:rsid w:val="00F57A78"/>
    <w:rsid w:val="00F86390"/>
    <w:rsid w:val="00F95663"/>
    <w:rsid w:val="00F97481"/>
    <w:rsid w:val="00FA676B"/>
    <w:rsid w:val="00FB7C71"/>
    <w:rsid w:val="00FD0266"/>
    <w:rsid w:val="00FD5AB2"/>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E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ce.org.uk/guidance/indevelopment/gid-ta106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2022-02-14T13:57:00Z</dcterms:created>
  <dcterms:modified xsi:type="dcterms:W3CDTF">2022-02-14T13:57:00Z</dcterms:modified>
</cp:coreProperties>
</file>