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7A16F2" w14:textId="77777777" w:rsidR="00376960" w:rsidRPr="000A3C2F" w:rsidRDefault="00376960" w:rsidP="00376960">
      <w:pPr>
        <w:pStyle w:val="Title"/>
        <w:spacing w:line="276" w:lineRule="auto"/>
      </w:pPr>
      <w:r w:rsidRPr="000A3C2F">
        <w:t xml:space="preserve">NATIONAL </w:t>
      </w:r>
      <w:r w:rsidRPr="006231D3">
        <w:t>INSTITUTE</w:t>
      </w:r>
      <w:r w:rsidRPr="000A3C2F">
        <w:t xml:space="preserve"> FOR HEALTH AND CARE EXCELLENCE</w:t>
      </w:r>
    </w:p>
    <w:p w14:paraId="04CF25A6" w14:textId="77777777" w:rsidR="00376960" w:rsidRPr="000A3C2F" w:rsidRDefault="00376960" w:rsidP="00376960">
      <w:pPr>
        <w:pStyle w:val="Title"/>
        <w:spacing w:line="276" w:lineRule="auto"/>
      </w:pPr>
      <w:r w:rsidRPr="000A3C2F">
        <w:t>Centre for Health Technology Evaluation</w:t>
      </w:r>
    </w:p>
    <w:p w14:paraId="19E3FBB7" w14:textId="77777777" w:rsidR="00376960" w:rsidRDefault="00376960" w:rsidP="00376960">
      <w:pPr>
        <w:pStyle w:val="Heading1"/>
      </w:pPr>
      <w:r>
        <w:t xml:space="preserve">Technology Appraisal Committee A meeting minutes </w:t>
      </w:r>
    </w:p>
    <w:p w14:paraId="5A3C6DFA" w14:textId="668906D5" w:rsidR="00376960" w:rsidRDefault="00376960" w:rsidP="00376960">
      <w:pPr>
        <w:pStyle w:val="Paragraphnonumbers"/>
      </w:pPr>
      <w:r w:rsidRPr="00BA4EAD">
        <w:rPr>
          <w:b/>
        </w:rPr>
        <w:t>Minutes:</w:t>
      </w:r>
      <w:r>
        <w:rPr>
          <w:b/>
        </w:rPr>
        <w:tab/>
      </w:r>
      <w:r>
        <w:rPr>
          <w:b/>
        </w:rPr>
        <w:tab/>
      </w:r>
      <w:r>
        <w:t>Confirmed</w:t>
      </w:r>
    </w:p>
    <w:p w14:paraId="5B53E922" w14:textId="77777777" w:rsidR="00376960" w:rsidRPr="00205638" w:rsidRDefault="00376960" w:rsidP="00376960">
      <w:pPr>
        <w:pStyle w:val="Paragraphnonumbers"/>
      </w:pPr>
      <w:r w:rsidRPr="006231D3">
        <w:rPr>
          <w:b/>
        </w:rPr>
        <w:t>Date:</w:t>
      </w:r>
      <w:r w:rsidRPr="006231D3">
        <w:rPr>
          <w:b/>
        </w:rPr>
        <w:tab/>
      </w:r>
      <w:r>
        <w:rPr>
          <w:b/>
        </w:rPr>
        <w:tab/>
      </w:r>
      <w:r>
        <w:t>Tuesday 10 January 2023</w:t>
      </w:r>
    </w:p>
    <w:p w14:paraId="3D23AAF9" w14:textId="77777777" w:rsidR="00376960" w:rsidRDefault="00376960" w:rsidP="00376960">
      <w:pPr>
        <w:pStyle w:val="Paragraphnonumbers"/>
      </w:pPr>
      <w:r w:rsidRPr="006231D3">
        <w:rPr>
          <w:b/>
        </w:rPr>
        <w:t>Location:</w:t>
      </w:r>
      <w:r w:rsidRPr="006231D3">
        <w:rPr>
          <w:b/>
        </w:rPr>
        <w:tab/>
      </w:r>
      <w:r>
        <w:rPr>
          <w:b/>
        </w:rPr>
        <w:tab/>
      </w:r>
      <w:r>
        <w:t>Via Zoom</w:t>
      </w:r>
    </w:p>
    <w:p w14:paraId="1C62E255" w14:textId="77777777" w:rsidR="00376960" w:rsidRPr="00205638" w:rsidRDefault="00376960" w:rsidP="00376960">
      <w:pPr>
        <w:pStyle w:val="Heading2"/>
      </w:pPr>
      <w:r>
        <w:t>Attendees</w:t>
      </w:r>
    </w:p>
    <w:p w14:paraId="1891A27C" w14:textId="77777777" w:rsidR="00376960" w:rsidRPr="0061013F" w:rsidRDefault="00376960" w:rsidP="00376960">
      <w:pPr>
        <w:pStyle w:val="Heading3unnumbered"/>
      </w:pPr>
      <w:r w:rsidRPr="0061013F">
        <w:t xml:space="preserve">Committee members </w:t>
      </w:r>
      <w:proofErr w:type="gramStart"/>
      <w:r w:rsidRPr="0061013F">
        <w:t>present</w:t>
      </w:r>
      <w:proofErr w:type="gramEnd"/>
    </w:p>
    <w:p w14:paraId="26132D17" w14:textId="77777777" w:rsidR="00376960" w:rsidRPr="0061013F" w:rsidRDefault="00376960" w:rsidP="00376960">
      <w:pPr>
        <w:pStyle w:val="Paragraph"/>
        <w:numPr>
          <w:ilvl w:val="0"/>
          <w:numId w:val="26"/>
        </w:numPr>
        <w:tabs>
          <w:tab w:val="left" w:pos="567"/>
          <w:tab w:val="left" w:pos="4111"/>
        </w:tabs>
        <w:spacing w:after="120" w:line="276" w:lineRule="auto"/>
        <w:ind w:left="567" w:hanging="499"/>
      </w:pPr>
      <w:r w:rsidRPr="0061013F">
        <w:t>Dr Rad</w:t>
      </w:r>
      <w:r>
        <w:t>h</w:t>
      </w:r>
      <w:r w:rsidRPr="0061013F">
        <w:t>a Todd (Chair)</w:t>
      </w:r>
      <w:r w:rsidRPr="0061013F">
        <w:tab/>
      </w:r>
      <w:r w:rsidRPr="0061013F">
        <w:tab/>
      </w:r>
      <w:r w:rsidRPr="0061013F">
        <w:tab/>
      </w:r>
      <w:r w:rsidRPr="0061013F">
        <w:tab/>
      </w:r>
      <w:r w:rsidRPr="0061013F">
        <w:tab/>
        <w:t xml:space="preserve">Present for all items </w:t>
      </w:r>
    </w:p>
    <w:p w14:paraId="48B58E1E" w14:textId="77777777" w:rsidR="00376960" w:rsidRPr="0061013F" w:rsidRDefault="00376960" w:rsidP="00376960">
      <w:pPr>
        <w:pStyle w:val="Paragraph"/>
        <w:numPr>
          <w:ilvl w:val="0"/>
          <w:numId w:val="26"/>
        </w:numPr>
        <w:tabs>
          <w:tab w:val="left" w:pos="567"/>
          <w:tab w:val="left" w:pos="4111"/>
        </w:tabs>
        <w:spacing w:after="120" w:line="276" w:lineRule="auto"/>
        <w:ind w:left="567" w:hanging="499"/>
      </w:pPr>
      <w:r w:rsidRPr="0061013F">
        <w:t>Dr James Fotheringham (Vice-chair)</w:t>
      </w:r>
      <w:r w:rsidRPr="0061013F">
        <w:tab/>
      </w:r>
      <w:r w:rsidRPr="0061013F">
        <w:tab/>
      </w:r>
      <w:r w:rsidRPr="0061013F">
        <w:tab/>
        <w:t>Present for all items</w:t>
      </w:r>
    </w:p>
    <w:p w14:paraId="7819E8AA" w14:textId="77777777" w:rsidR="00376960" w:rsidRPr="0061013F" w:rsidRDefault="00376960" w:rsidP="00376960">
      <w:pPr>
        <w:pStyle w:val="Paragraph"/>
        <w:numPr>
          <w:ilvl w:val="0"/>
          <w:numId w:val="26"/>
        </w:numPr>
        <w:tabs>
          <w:tab w:val="left" w:pos="567"/>
          <w:tab w:val="left" w:pos="4111"/>
        </w:tabs>
        <w:spacing w:after="120" w:line="276" w:lineRule="auto"/>
        <w:ind w:left="567" w:hanging="499"/>
      </w:pPr>
      <w:r w:rsidRPr="0061013F">
        <w:t>Dr Peter Baker-Gulliver</w:t>
      </w:r>
      <w:r w:rsidRPr="0061013F">
        <w:tab/>
      </w:r>
      <w:r w:rsidRPr="0061013F">
        <w:tab/>
      </w:r>
      <w:r w:rsidRPr="0061013F">
        <w:tab/>
      </w:r>
      <w:r w:rsidRPr="0061013F">
        <w:tab/>
      </w:r>
      <w:r w:rsidRPr="0061013F">
        <w:tab/>
        <w:t>Present for all items</w:t>
      </w:r>
    </w:p>
    <w:p w14:paraId="14FFC4CF" w14:textId="77777777" w:rsidR="00376960" w:rsidRPr="0061013F" w:rsidRDefault="00376960" w:rsidP="00376960">
      <w:pPr>
        <w:pStyle w:val="Paragraph"/>
        <w:numPr>
          <w:ilvl w:val="0"/>
          <w:numId w:val="26"/>
        </w:numPr>
        <w:tabs>
          <w:tab w:val="left" w:pos="567"/>
          <w:tab w:val="left" w:pos="4111"/>
        </w:tabs>
        <w:spacing w:after="120" w:line="276" w:lineRule="auto"/>
        <w:ind w:left="567" w:hanging="499"/>
      </w:pPr>
      <w:r w:rsidRPr="0061013F">
        <w:t xml:space="preserve">Richard </w:t>
      </w:r>
      <w:proofErr w:type="spellStart"/>
      <w:r w:rsidRPr="0061013F">
        <w:t>Ballerand</w:t>
      </w:r>
      <w:proofErr w:type="spellEnd"/>
      <w:r w:rsidRPr="0061013F">
        <w:tab/>
      </w:r>
      <w:r w:rsidRPr="0061013F">
        <w:tab/>
      </w:r>
      <w:r w:rsidRPr="0061013F">
        <w:tab/>
      </w:r>
      <w:r w:rsidRPr="0061013F">
        <w:tab/>
      </w:r>
      <w:r w:rsidRPr="0061013F">
        <w:tab/>
        <w:t xml:space="preserve">Present for all </w:t>
      </w:r>
      <w:proofErr w:type="gramStart"/>
      <w:r w:rsidRPr="0061013F">
        <w:t>items</w:t>
      </w:r>
      <w:proofErr w:type="gramEnd"/>
    </w:p>
    <w:p w14:paraId="332E0733" w14:textId="77777777" w:rsidR="00376960" w:rsidRPr="0061013F" w:rsidRDefault="00376960" w:rsidP="00376960">
      <w:pPr>
        <w:pStyle w:val="Paragraph"/>
        <w:numPr>
          <w:ilvl w:val="0"/>
          <w:numId w:val="26"/>
        </w:numPr>
        <w:tabs>
          <w:tab w:val="left" w:pos="567"/>
          <w:tab w:val="left" w:pos="4111"/>
        </w:tabs>
        <w:spacing w:after="120" w:line="276" w:lineRule="auto"/>
        <w:ind w:left="567" w:hanging="499"/>
      </w:pPr>
      <w:r w:rsidRPr="0061013F">
        <w:t>Dr Andrew Champion</w:t>
      </w:r>
      <w:r w:rsidRPr="0061013F">
        <w:tab/>
      </w:r>
      <w:r w:rsidRPr="0061013F">
        <w:tab/>
      </w:r>
      <w:r w:rsidRPr="0061013F">
        <w:tab/>
      </w:r>
      <w:r w:rsidRPr="0061013F">
        <w:tab/>
      </w:r>
      <w:r w:rsidRPr="0061013F">
        <w:tab/>
        <w:t>Present for all items</w:t>
      </w:r>
    </w:p>
    <w:p w14:paraId="07D70CBE" w14:textId="77777777" w:rsidR="00376960" w:rsidRPr="0061013F" w:rsidRDefault="00376960" w:rsidP="00376960">
      <w:pPr>
        <w:pStyle w:val="Paragraph"/>
        <w:numPr>
          <w:ilvl w:val="0"/>
          <w:numId w:val="26"/>
        </w:numPr>
        <w:tabs>
          <w:tab w:val="left" w:pos="567"/>
          <w:tab w:val="left" w:pos="4111"/>
        </w:tabs>
        <w:spacing w:after="120" w:line="276" w:lineRule="auto"/>
        <w:ind w:left="567" w:hanging="499"/>
      </w:pPr>
      <w:r w:rsidRPr="0061013F">
        <w:t>Dr Justin Daniels</w:t>
      </w:r>
      <w:r w:rsidRPr="0061013F">
        <w:tab/>
      </w:r>
      <w:r w:rsidRPr="0061013F">
        <w:tab/>
      </w:r>
      <w:r w:rsidRPr="0061013F">
        <w:tab/>
      </w:r>
      <w:r w:rsidRPr="0061013F">
        <w:tab/>
      </w:r>
      <w:r w:rsidRPr="0061013F">
        <w:tab/>
        <w:t>Present for all items</w:t>
      </w:r>
    </w:p>
    <w:p w14:paraId="60108700" w14:textId="77777777" w:rsidR="00376960" w:rsidRPr="0061013F" w:rsidRDefault="00376960" w:rsidP="00376960">
      <w:pPr>
        <w:pStyle w:val="Paragraph"/>
        <w:numPr>
          <w:ilvl w:val="0"/>
          <w:numId w:val="26"/>
        </w:numPr>
        <w:tabs>
          <w:tab w:val="left" w:pos="567"/>
          <w:tab w:val="left" w:pos="4111"/>
        </w:tabs>
        <w:spacing w:after="120" w:line="276" w:lineRule="auto"/>
        <w:ind w:left="567" w:hanging="499"/>
      </w:pPr>
      <w:r w:rsidRPr="0061013F">
        <w:t>Ana Duarte</w:t>
      </w:r>
      <w:r w:rsidRPr="0061013F">
        <w:tab/>
      </w:r>
      <w:r w:rsidRPr="0061013F">
        <w:tab/>
      </w:r>
      <w:r w:rsidRPr="0061013F">
        <w:tab/>
      </w:r>
      <w:r w:rsidRPr="0061013F">
        <w:tab/>
      </w:r>
      <w:r w:rsidRPr="0061013F">
        <w:tab/>
        <w:t>Present for all items</w:t>
      </w:r>
    </w:p>
    <w:p w14:paraId="7517EAC1" w14:textId="77777777" w:rsidR="00376960" w:rsidRPr="0061013F" w:rsidRDefault="00376960" w:rsidP="00376960">
      <w:pPr>
        <w:pStyle w:val="Paragraph"/>
        <w:numPr>
          <w:ilvl w:val="0"/>
          <w:numId w:val="26"/>
        </w:numPr>
        <w:tabs>
          <w:tab w:val="left" w:pos="567"/>
          <w:tab w:val="left" w:pos="4111"/>
        </w:tabs>
        <w:spacing w:after="120" w:line="276" w:lineRule="auto"/>
        <w:ind w:left="567" w:hanging="499"/>
      </w:pPr>
      <w:r w:rsidRPr="0061013F">
        <w:t>Dr Steve Edwards</w:t>
      </w:r>
      <w:r w:rsidRPr="0061013F">
        <w:tab/>
      </w:r>
      <w:r w:rsidRPr="0061013F">
        <w:tab/>
      </w:r>
      <w:r w:rsidRPr="0061013F">
        <w:tab/>
      </w:r>
      <w:r w:rsidRPr="0061013F">
        <w:tab/>
      </w:r>
      <w:r w:rsidRPr="0061013F">
        <w:tab/>
        <w:t>Present for all items</w:t>
      </w:r>
    </w:p>
    <w:p w14:paraId="3195F390" w14:textId="77777777" w:rsidR="00376960" w:rsidRPr="0061013F" w:rsidRDefault="00376960" w:rsidP="00376960">
      <w:pPr>
        <w:pStyle w:val="Paragraph"/>
        <w:numPr>
          <w:ilvl w:val="0"/>
          <w:numId w:val="26"/>
        </w:numPr>
        <w:tabs>
          <w:tab w:val="left" w:pos="567"/>
          <w:tab w:val="left" w:pos="4111"/>
        </w:tabs>
        <w:spacing w:after="120" w:line="276" w:lineRule="auto"/>
        <w:ind w:left="567" w:hanging="499"/>
      </w:pPr>
      <w:r w:rsidRPr="0061013F">
        <w:t>Mohamad Farhat</w:t>
      </w:r>
      <w:r w:rsidRPr="0061013F">
        <w:tab/>
      </w:r>
      <w:r w:rsidRPr="0061013F">
        <w:tab/>
      </w:r>
      <w:r w:rsidRPr="0061013F">
        <w:tab/>
      </w:r>
      <w:r w:rsidRPr="0061013F">
        <w:tab/>
      </w:r>
      <w:r w:rsidRPr="0061013F">
        <w:tab/>
        <w:t xml:space="preserve">Present for all </w:t>
      </w:r>
      <w:proofErr w:type="gramStart"/>
      <w:r w:rsidRPr="0061013F">
        <w:t>items</w:t>
      </w:r>
      <w:proofErr w:type="gramEnd"/>
    </w:p>
    <w:p w14:paraId="60ADA21E" w14:textId="77777777" w:rsidR="00376960" w:rsidRPr="0061013F" w:rsidRDefault="00376960" w:rsidP="00376960">
      <w:pPr>
        <w:pStyle w:val="Paragraph"/>
        <w:numPr>
          <w:ilvl w:val="0"/>
          <w:numId w:val="26"/>
        </w:numPr>
        <w:tabs>
          <w:tab w:val="left" w:pos="567"/>
          <w:tab w:val="left" w:pos="4111"/>
        </w:tabs>
        <w:spacing w:after="120" w:line="276" w:lineRule="auto"/>
        <w:ind w:left="567" w:hanging="499"/>
      </w:pPr>
      <w:r w:rsidRPr="0061013F">
        <w:t>Dr Fiona MacPherson Smith</w:t>
      </w:r>
      <w:r w:rsidRPr="0061013F">
        <w:tab/>
      </w:r>
      <w:r w:rsidRPr="0061013F">
        <w:tab/>
      </w:r>
      <w:r w:rsidRPr="0061013F">
        <w:tab/>
      </w:r>
      <w:r w:rsidRPr="0061013F">
        <w:tab/>
      </w:r>
      <w:r w:rsidRPr="0061013F">
        <w:tab/>
      </w:r>
      <w:bookmarkStart w:id="0" w:name="_Hlk95997290"/>
      <w:r w:rsidRPr="0061013F">
        <w:t>Present for all items</w:t>
      </w:r>
      <w:bookmarkEnd w:id="0"/>
    </w:p>
    <w:p w14:paraId="00314BB1" w14:textId="77777777" w:rsidR="00376960" w:rsidRPr="0061013F" w:rsidRDefault="00376960" w:rsidP="00376960">
      <w:pPr>
        <w:pStyle w:val="Paragraph"/>
        <w:numPr>
          <w:ilvl w:val="0"/>
          <w:numId w:val="26"/>
        </w:numPr>
        <w:tabs>
          <w:tab w:val="left" w:pos="567"/>
          <w:tab w:val="left" w:pos="4111"/>
        </w:tabs>
        <w:spacing w:after="120" w:line="276" w:lineRule="auto"/>
        <w:ind w:left="567" w:hanging="499"/>
      </w:pPr>
      <w:r w:rsidRPr="0061013F">
        <w:t>Professor G.J. Melendez-Torres</w:t>
      </w:r>
      <w:r w:rsidRPr="0061013F">
        <w:tab/>
      </w:r>
      <w:r w:rsidRPr="0061013F">
        <w:tab/>
      </w:r>
      <w:r w:rsidRPr="0061013F">
        <w:tab/>
      </w:r>
      <w:r w:rsidRPr="0061013F">
        <w:tab/>
      </w:r>
      <w:r w:rsidRPr="0061013F">
        <w:tab/>
      </w:r>
      <w:r>
        <w:t>Items 1 to 4.2.2</w:t>
      </w:r>
    </w:p>
    <w:p w14:paraId="7E318343" w14:textId="77777777" w:rsidR="00376960" w:rsidRPr="0061013F" w:rsidRDefault="00376960" w:rsidP="00376960">
      <w:pPr>
        <w:pStyle w:val="Paragraph"/>
        <w:numPr>
          <w:ilvl w:val="0"/>
          <w:numId w:val="26"/>
        </w:numPr>
        <w:tabs>
          <w:tab w:val="left" w:pos="567"/>
          <w:tab w:val="left" w:pos="4111"/>
        </w:tabs>
        <w:spacing w:after="120" w:line="276" w:lineRule="auto"/>
        <w:ind w:left="567" w:hanging="499"/>
      </w:pPr>
      <w:r w:rsidRPr="0061013F">
        <w:lastRenderedPageBreak/>
        <w:t xml:space="preserve">Dr </w:t>
      </w:r>
      <w:proofErr w:type="spellStart"/>
      <w:r w:rsidRPr="0061013F">
        <w:t>Pratheeban</w:t>
      </w:r>
      <w:proofErr w:type="spellEnd"/>
      <w:r w:rsidRPr="0061013F">
        <w:t xml:space="preserve"> </w:t>
      </w:r>
      <w:proofErr w:type="spellStart"/>
      <w:r w:rsidRPr="0061013F">
        <w:t>Nambyiah</w:t>
      </w:r>
      <w:proofErr w:type="spellEnd"/>
      <w:r w:rsidRPr="0061013F">
        <w:tab/>
      </w:r>
      <w:r w:rsidRPr="0061013F">
        <w:tab/>
      </w:r>
      <w:r w:rsidRPr="0061013F">
        <w:tab/>
      </w:r>
      <w:r w:rsidRPr="0061013F">
        <w:tab/>
      </w:r>
      <w:r w:rsidRPr="0061013F">
        <w:tab/>
        <w:t xml:space="preserve">Present for all </w:t>
      </w:r>
      <w:proofErr w:type="gramStart"/>
      <w:r w:rsidRPr="0061013F">
        <w:t>items</w:t>
      </w:r>
      <w:proofErr w:type="gramEnd"/>
    </w:p>
    <w:p w14:paraId="4C85A9DC" w14:textId="77777777" w:rsidR="00376960" w:rsidRPr="0061013F" w:rsidRDefault="00376960" w:rsidP="00376960">
      <w:pPr>
        <w:pStyle w:val="Paragraph"/>
        <w:numPr>
          <w:ilvl w:val="0"/>
          <w:numId w:val="26"/>
        </w:numPr>
        <w:tabs>
          <w:tab w:val="left" w:pos="567"/>
          <w:tab w:val="left" w:pos="4111"/>
        </w:tabs>
        <w:spacing w:after="120" w:line="276" w:lineRule="auto"/>
        <w:ind w:left="567" w:hanging="499"/>
      </w:pPr>
      <w:r w:rsidRPr="0061013F">
        <w:t>Hugo Pedder</w:t>
      </w:r>
      <w:r w:rsidRPr="0061013F">
        <w:tab/>
      </w:r>
      <w:r w:rsidRPr="0061013F">
        <w:tab/>
      </w:r>
      <w:r w:rsidRPr="0061013F">
        <w:tab/>
      </w:r>
      <w:r w:rsidRPr="0061013F">
        <w:tab/>
      </w:r>
      <w:r w:rsidRPr="0061013F">
        <w:tab/>
        <w:t>Present for all items</w:t>
      </w:r>
    </w:p>
    <w:p w14:paraId="3ED24333" w14:textId="77777777" w:rsidR="00376960" w:rsidRPr="0061013F" w:rsidRDefault="00376960" w:rsidP="00376960">
      <w:pPr>
        <w:pStyle w:val="Paragraph"/>
        <w:numPr>
          <w:ilvl w:val="0"/>
          <w:numId w:val="26"/>
        </w:numPr>
        <w:tabs>
          <w:tab w:val="left" w:pos="567"/>
          <w:tab w:val="left" w:pos="4111"/>
        </w:tabs>
        <w:spacing w:after="120" w:line="276" w:lineRule="auto"/>
        <w:ind w:left="567" w:hanging="499"/>
      </w:pPr>
      <w:r w:rsidRPr="0061013F">
        <w:t>Becky Pennington</w:t>
      </w:r>
      <w:r w:rsidRPr="0061013F">
        <w:tab/>
      </w:r>
      <w:r w:rsidRPr="0061013F">
        <w:tab/>
      </w:r>
      <w:r w:rsidRPr="0061013F">
        <w:tab/>
      </w:r>
      <w:r w:rsidRPr="0061013F">
        <w:tab/>
      </w:r>
      <w:r w:rsidRPr="0061013F">
        <w:tab/>
        <w:t>Present for all items</w:t>
      </w:r>
    </w:p>
    <w:p w14:paraId="2368D30C" w14:textId="77777777" w:rsidR="00376960" w:rsidRPr="0061013F" w:rsidRDefault="00376960" w:rsidP="00376960">
      <w:pPr>
        <w:pStyle w:val="Paragraph"/>
        <w:numPr>
          <w:ilvl w:val="0"/>
          <w:numId w:val="26"/>
        </w:numPr>
        <w:tabs>
          <w:tab w:val="left" w:pos="567"/>
          <w:tab w:val="left" w:pos="4111"/>
        </w:tabs>
        <w:spacing w:after="120" w:line="276" w:lineRule="auto"/>
        <w:ind w:left="567" w:hanging="499"/>
      </w:pPr>
      <w:r w:rsidRPr="0061013F">
        <w:t>Dominic Pivonka</w:t>
      </w:r>
      <w:r w:rsidRPr="0061013F">
        <w:tab/>
      </w:r>
      <w:r w:rsidRPr="0061013F">
        <w:tab/>
      </w:r>
      <w:r w:rsidRPr="0061013F">
        <w:tab/>
      </w:r>
      <w:r w:rsidRPr="0061013F">
        <w:tab/>
      </w:r>
      <w:r w:rsidRPr="0061013F">
        <w:tab/>
        <w:t xml:space="preserve">Present for all </w:t>
      </w:r>
      <w:proofErr w:type="gramStart"/>
      <w:r w:rsidRPr="0061013F">
        <w:t>items</w:t>
      </w:r>
      <w:proofErr w:type="gramEnd"/>
    </w:p>
    <w:p w14:paraId="07752CD5" w14:textId="77777777" w:rsidR="00376960" w:rsidRPr="0061013F" w:rsidRDefault="00376960" w:rsidP="00376960">
      <w:pPr>
        <w:pStyle w:val="Paragraph"/>
        <w:numPr>
          <w:ilvl w:val="0"/>
          <w:numId w:val="26"/>
        </w:numPr>
        <w:tabs>
          <w:tab w:val="left" w:pos="567"/>
          <w:tab w:val="left" w:pos="4111"/>
        </w:tabs>
        <w:spacing w:after="120" w:line="276" w:lineRule="auto"/>
        <w:ind w:left="567" w:hanging="499"/>
      </w:pPr>
      <w:r w:rsidRPr="0061013F">
        <w:t>Dr Mohit Sharma</w:t>
      </w:r>
      <w:r w:rsidRPr="0061013F">
        <w:tab/>
      </w:r>
      <w:r w:rsidRPr="0061013F">
        <w:tab/>
      </w:r>
      <w:r w:rsidRPr="0061013F">
        <w:tab/>
      </w:r>
      <w:r w:rsidRPr="0061013F">
        <w:tab/>
      </w:r>
      <w:r w:rsidRPr="0061013F">
        <w:tab/>
        <w:t xml:space="preserve">Present for all </w:t>
      </w:r>
      <w:proofErr w:type="gramStart"/>
      <w:r w:rsidRPr="0061013F">
        <w:t>items</w:t>
      </w:r>
      <w:proofErr w:type="gramEnd"/>
    </w:p>
    <w:p w14:paraId="3545A712" w14:textId="77777777" w:rsidR="00376960" w:rsidRPr="0061013F" w:rsidRDefault="00376960" w:rsidP="00376960">
      <w:pPr>
        <w:pStyle w:val="Paragraph"/>
        <w:numPr>
          <w:ilvl w:val="0"/>
          <w:numId w:val="26"/>
        </w:numPr>
        <w:tabs>
          <w:tab w:val="left" w:pos="567"/>
          <w:tab w:val="left" w:pos="4111"/>
        </w:tabs>
        <w:spacing w:after="120" w:line="276" w:lineRule="auto"/>
        <w:ind w:left="567" w:hanging="499"/>
      </w:pPr>
      <w:r w:rsidRPr="0061013F">
        <w:t>Alan Thomas</w:t>
      </w:r>
      <w:r w:rsidRPr="0061013F">
        <w:tab/>
      </w:r>
      <w:r w:rsidRPr="0061013F">
        <w:tab/>
      </w:r>
      <w:r w:rsidRPr="0061013F">
        <w:tab/>
      </w:r>
      <w:r w:rsidRPr="0061013F">
        <w:tab/>
      </w:r>
      <w:r w:rsidRPr="0061013F">
        <w:tab/>
      </w:r>
      <w:bookmarkStart w:id="1" w:name="_Hlk125105876"/>
      <w:r w:rsidRPr="0061013F">
        <w:t xml:space="preserve">Present for all </w:t>
      </w:r>
      <w:proofErr w:type="gramStart"/>
      <w:r w:rsidRPr="0061013F">
        <w:t>items</w:t>
      </w:r>
      <w:bookmarkEnd w:id="1"/>
      <w:proofErr w:type="gramEnd"/>
    </w:p>
    <w:p w14:paraId="4C272026" w14:textId="77777777" w:rsidR="00376960" w:rsidRPr="00A86878" w:rsidRDefault="00376960" w:rsidP="00376960">
      <w:pPr>
        <w:pStyle w:val="Heading3unnumbered"/>
      </w:pPr>
      <w:r w:rsidRPr="00480DD6">
        <w:t>NICE staff (key players) present</w:t>
      </w:r>
    </w:p>
    <w:p w14:paraId="14093E01" w14:textId="77777777" w:rsidR="00376960" w:rsidRDefault="00376960" w:rsidP="00376960">
      <w:pPr>
        <w:pStyle w:val="Paragraphnonumbers"/>
      </w:pPr>
      <w:r w:rsidRPr="009F496E">
        <w:t>Janet Robertson</w:t>
      </w:r>
      <w:r w:rsidRPr="008937E0">
        <w:t xml:space="preserve">, </w:t>
      </w:r>
      <w:r w:rsidRPr="001501C0">
        <w:t>Associate Director</w:t>
      </w:r>
      <w:r w:rsidRPr="001501C0">
        <w:tab/>
      </w:r>
      <w:r w:rsidRPr="00205638">
        <w:tab/>
      </w:r>
      <w:r>
        <w:tab/>
      </w:r>
      <w:r>
        <w:tab/>
      </w:r>
      <w:r>
        <w:tab/>
      </w:r>
      <w:r w:rsidRPr="0036162B">
        <w:t>Present for all items</w:t>
      </w:r>
    </w:p>
    <w:p w14:paraId="419C6AEE" w14:textId="77777777" w:rsidR="00376960" w:rsidRDefault="00376960" w:rsidP="00376960">
      <w:pPr>
        <w:pStyle w:val="Paragraphnonumbers"/>
      </w:pPr>
      <w:r w:rsidRPr="009F496E">
        <w:t>Thomas Feist</w:t>
      </w:r>
      <w:r w:rsidRPr="002B5720">
        <w:t xml:space="preserve">, </w:t>
      </w:r>
      <w:r w:rsidRPr="001501C0">
        <w:t>Project Manager</w:t>
      </w:r>
      <w:r w:rsidRPr="002B5720">
        <w:tab/>
      </w:r>
      <w:r>
        <w:tab/>
      </w:r>
      <w:r>
        <w:tab/>
      </w:r>
      <w:r>
        <w:tab/>
      </w:r>
      <w:r>
        <w:tab/>
      </w:r>
      <w:r w:rsidRPr="0036162B">
        <w:t>Present for all items</w:t>
      </w:r>
    </w:p>
    <w:p w14:paraId="28BEF9A4" w14:textId="77777777" w:rsidR="00376960" w:rsidRDefault="00376960" w:rsidP="00376960">
      <w:pPr>
        <w:pStyle w:val="Paragraphnonumbers"/>
      </w:pPr>
      <w:r w:rsidRPr="0036162B">
        <w:t>Sally Doss</w:t>
      </w:r>
      <w:r w:rsidRPr="00CD1377">
        <w:t>, Heath Technology Assessment Adviser</w:t>
      </w:r>
      <w:r w:rsidRPr="00CD1377">
        <w:tab/>
      </w:r>
      <w:r>
        <w:tab/>
      </w:r>
      <w:r w:rsidRPr="00CD1377">
        <w:t xml:space="preserve">Items </w:t>
      </w:r>
      <w:bookmarkStart w:id="2" w:name="_Hlk125108863"/>
      <w:r>
        <w:t>1</w:t>
      </w:r>
      <w:r w:rsidRPr="00CD1377">
        <w:t xml:space="preserve"> to </w:t>
      </w:r>
      <w:r>
        <w:t>4.2.2</w:t>
      </w:r>
      <w:bookmarkEnd w:id="2"/>
    </w:p>
    <w:p w14:paraId="417BBF80" w14:textId="77777777" w:rsidR="00376960" w:rsidRDefault="00376960" w:rsidP="00376960">
      <w:pPr>
        <w:pStyle w:val="Paragraphnonumbers"/>
      </w:pPr>
      <w:r w:rsidRPr="0036162B">
        <w:t>Joanna Richardson, Heath Technology Assessment Adviser</w:t>
      </w:r>
      <w:r w:rsidRPr="0036162B">
        <w:tab/>
        <w:t xml:space="preserve">Items </w:t>
      </w:r>
      <w:r>
        <w:t>5</w:t>
      </w:r>
      <w:r w:rsidRPr="0036162B">
        <w:t xml:space="preserve"> to </w:t>
      </w:r>
      <w:r>
        <w:t>5.2.2</w:t>
      </w:r>
    </w:p>
    <w:p w14:paraId="436E70CF" w14:textId="77777777" w:rsidR="00376960" w:rsidRDefault="00376960" w:rsidP="00376960">
      <w:pPr>
        <w:pStyle w:val="Paragraphnonumbers"/>
      </w:pPr>
      <w:r w:rsidRPr="0036162B">
        <w:t>Rachel Ramsden</w:t>
      </w:r>
      <w:r w:rsidRPr="002B5720">
        <w:t xml:space="preserve">, </w:t>
      </w:r>
      <w:r w:rsidRPr="001501C0">
        <w:t>Heath Technology Assessment Analyst</w:t>
      </w:r>
      <w:r>
        <w:tab/>
      </w:r>
      <w:r w:rsidRPr="00D52BC6">
        <w:t xml:space="preserve">Items </w:t>
      </w:r>
      <w:bookmarkStart w:id="3" w:name="_Hlk125108879"/>
      <w:r w:rsidRPr="003933F8">
        <w:t>1 to 4.2.2</w:t>
      </w:r>
      <w:bookmarkEnd w:id="3"/>
    </w:p>
    <w:p w14:paraId="7EEA90D5" w14:textId="77777777" w:rsidR="00376960" w:rsidRDefault="00376960" w:rsidP="00376960">
      <w:pPr>
        <w:pStyle w:val="Paragraphnonumbers"/>
      </w:pPr>
      <w:r w:rsidRPr="0036162B">
        <w:t>Heather Stegenga, Heath Technology Assessment Analyst</w:t>
      </w:r>
      <w:r w:rsidRPr="0036162B">
        <w:tab/>
        <w:t xml:space="preserve">Items </w:t>
      </w:r>
      <w:r w:rsidRPr="003933F8">
        <w:t>5 to 5.2.2</w:t>
      </w:r>
    </w:p>
    <w:p w14:paraId="07C34134" w14:textId="77777777" w:rsidR="00376960" w:rsidRDefault="00376960" w:rsidP="00376960">
      <w:pPr>
        <w:pStyle w:val="Paragraphnonumbers"/>
      </w:pPr>
      <w:r w:rsidRPr="0036162B">
        <w:t>Ruth Melville</w:t>
      </w:r>
      <w:r w:rsidRPr="002B5720">
        <w:t xml:space="preserve">, </w:t>
      </w:r>
      <w:r w:rsidRPr="001501C0">
        <w:t>Senior Medical Editor</w:t>
      </w:r>
      <w:r w:rsidRPr="001501C0">
        <w:tab/>
      </w:r>
      <w:r w:rsidRPr="001501C0">
        <w:tab/>
      </w:r>
      <w:r w:rsidRPr="002B5720">
        <w:tab/>
      </w:r>
      <w:r>
        <w:tab/>
      </w:r>
      <w:r>
        <w:tab/>
      </w:r>
      <w:r w:rsidRPr="00D52BC6">
        <w:t xml:space="preserve">Items </w:t>
      </w:r>
      <w:r w:rsidRPr="003933F8">
        <w:t>1 to 4.2.2</w:t>
      </w:r>
    </w:p>
    <w:p w14:paraId="68A92B40" w14:textId="77777777" w:rsidR="00376960" w:rsidRDefault="00376960" w:rsidP="00376960">
      <w:pPr>
        <w:pStyle w:val="Paragraphnonumbers"/>
      </w:pPr>
      <w:r w:rsidRPr="0036162B">
        <w:t>Sarah Bromley, Senior Medical Editor</w:t>
      </w:r>
      <w:r w:rsidRPr="0036162B">
        <w:tab/>
      </w:r>
      <w:r w:rsidRPr="0036162B">
        <w:tab/>
      </w:r>
      <w:r w:rsidRPr="0036162B">
        <w:tab/>
      </w:r>
      <w:r w:rsidRPr="0036162B">
        <w:tab/>
      </w:r>
      <w:r w:rsidRPr="0036162B">
        <w:tab/>
        <w:t xml:space="preserve">Items </w:t>
      </w:r>
      <w:r w:rsidRPr="003933F8">
        <w:t>5 to 5.2.2</w:t>
      </w:r>
    </w:p>
    <w:p w14:paraId="3CED1B67" w14:textId="77777777" w:rsidR="00376960" w:rsidRDefault="00376960" w:rsidP="00376960">
      <w:pPr>
        <w:pStyle w:val="Paragraphnonumbers"/>
      </w:pPr>
      <w:r w:rsidRPr="0036162B">
        <w:t>Ella Fitzpatrick</w:t>
      </w:r>
      <w:r>
        <w:t xml:space="preserve">, </w:t>
      </w:r>
      <w:r w:rsidRPr="001501C0">
        <w:t>Public Involvement Adviser, PIP</w:t>
      </w:r>
      <w:r w:rsidRPr="001501C0">
        <w:tab/>
      </w:r>
      <w:r>
        <w:tab/>
      </w:r>
      <w:r w:rsidRPr="00D52BC6">
        <w:t xml:space="preserve">Items </w:t>
      </w:r>
      <w:bookmarkStart w:id="4" w:name="_Hlk125108945"/>
      <w:r>
        <w:t>1</w:t>
      </w:r>
      <w:r w:rsidRPr="00161D82">
        <w:t xml:space="preserve"> to </w:t>
      </w:r>
      <w:r>
        <w:t>4.1.3</w:t>
      </w:r>
      <w:r w:rsidRPr="00161D82">
        <w:t xml:space="preserve"> &amp; </w:t>
      </w:r>
      <w:r>
        <w:t>5</w:t>
      </w:r>
      <w:r w:rsidRPr="00161D82">
        <w:t xml:space="preserve"> to </w:t>
      </w:r>
      <w:r>
        <w:t>5.1.3</w:t>
      </w:r>
      <w:bookmarkEnd w:id="4"/>
    </w:p>
    <w:p w14:paraId="6F41207F" w14:textId="77777777" w:rsidR="00376960" w:rsidRDefault="00376960" w:rsidP="00376960">
      <w:pPr>
        <w:pStyle w:val="Paragraphnonumbers"/>
      </w:pPr>
      <w:r>
        <w:t>Laura Kelly, Assistant Project Manager</w:t>
      </w:r>
      <w:r>
        <w:tab/>
      </w:r>
      <w:r>
        <w:tab/>
      </w:r>
      <w:r>
        <w:tab/>
      </w:r>
      <w:r>
        <w:tab/>
        <w:t>Items 5 to 5.2.2</w:t>
      </w:r>
    </w:p>
    <w:p w14:paraId="30889F6C" w14:textId="77777777" w:rsidR="00376960" w:rsidRDefault="00376960" w:rsidP="00376960">
      <w:pPr>
        <w:pStyle w:val="Paragraphnonumbers"/>
      </w:pPr>
      <w:r>
        <w:t>Carl Jackson</w:t>
      </w:r>
      <w:r w:rsidRPr="0036162B">
        <w:t>, Assistant Project Manager</w:t>
      </w:r>
      <w:r w:rsidRPr="0036162B">
        <w:tab/>
      </w:r>
      <w:r w:rsidRPr="0036162B">
        <w:tab/>
      </w:r>
      <w:r w:rsidRPr="0036162B">
        <w:tab/>
        <w:t xml:space="preserve">Items </w:t>
      </w:r>
      <w:r w:rsidRPr="003933F8">
        <w:t>5 to 5.2.2</w:t>
      </w:r>
    </w:p>
    <w:p w14:paraId="0458D2AC" w14:textId="77777777" w:rsidR="00376960" w:rsidRDefault="00376960" w:rsidP="00376960">
      <w:pPr>
        <w:pStyle w:val="Paragraphnonumbers"/>
      </w:pPr>
      <w:r w:rsidRPr="0036162B">
        <w:t>Rosalee Mason</w:t>
      </w:r>
      <w:r w:rsidRPr="002B5720">
        <w:t xml:space="preserve">, </w:t>
      </w:r>
      <w:r w:rsidRPr="001501C0">
        <w:t>Coordinator, MIP</w:t>
      </w:r>
      <w:r w:rsidRPr="002B5720">
        <w:tab/>
      </w:r>
      <w:r>
        <w:tab/>
      </w:r>
      <w:r>
        <w:tab/>
      </w:r>
      <w:r>
        <w:tab/>
      </w:r>
      <w:r>
        <w:tab/>
      </w:r>
      <w:bookmarkStart w:id="5" w:name="_Hlk119510331"/>
      <w:r w:rsidRPr="00D52BC6">
        <w:t xml:space="preserve">Items </w:t>
      </w:r>
      <w:bookmarkEnd w:id="5"/>
      <w:r w:rsidRPr="003933F8">
        <w:t>1 to 4.1.3 &amp; 5 to 5.1.3</w:t>
      </w:r>
    </w:p>
    <w:p w14:paraId="5E96BB31" w14:textId="77777777" w:rsidR="00376960" w:rsidRDefault="00376960" w:rsidP="00376960">
      <w:pPr>
        <w:pStyle w:val="Paragraphnonumbers"/>
      </w:pPr>
      <w:r w:rsidRPr="0036162B">
        <w:t>Gemma Smith</w:t>
      </w:r>
      <w:r w:rsidRPr="002B5720">
        <w:t xml:space="preserve">, </w:t>
      </w:r>
      <w:r w:rsidRPr="001501C0">
        <w:t>Coordinator, COT</w:t>
      </w:r>
      <w:r w:rsidRPr="002B5720">
        <w:tab/>
      </w:r>
      <w:r>
        <w:tab/>
      </w:r>
      <w:r>
        <w:tab/>
      </w:r>
      <w:r>
        <w:tab/>
      </w:r>
      <w:r>
        <w:tab/>
        <w:t>Present for all items</w:t>
      </w:r>
    </w:p>
    <w:p w14:paraId="5798352B" w14:textId="77777777" w:rsidR="00376960" w:rsidRDefault="00376960" w:rsidP="00376960">
      <w:pPr>
        <w:pStyle w:val="Paragraphnonumbers"/>
      </w:pPr>
      <w:r w:rsidRPr="0036162B">
        <w:t>Marcia Miller</w:t>
      </w:r>
      <w:r w:rsidRPr="002B5720">
        <w:t xml:space="preserve">, </w:t>
      </w:r>
      <w:r w:rsidRPr="001501C0">
        <w:t>Administrator, TA</w:t>
      </w:r>
      <w:r w:rsidRPr="002B5720">
        <w:tab/>
      </w:r>
      <w:r>
        <w:tab/>
      </w:r>
      <w:r>
        <w:tab/>
      </w:r>
      <w:r>
        <w:tab/>
      </w:r>
      <w:r>
        <w:tab/>
      </w:r>
      <w:r w:rsidRPr="0036162B">
        <w:t>Present for all items</w:t>
      </w:r>
    </w:p>
    <w:p w14:paraId="053CA1D2" w14:textId="77777777" w:rsidR="00376960" w:rsidRPr="00A86878" w:rsidRDefault="00376960" w:rsidP="00376960">
      <w:pPr>
        <w:pStyle w:val="Heading3unnumbered"/>
      </w:pPr>
      <w:bookmarkStart w:id="6" w:name="_Hlk119402657"/>
      <w:bookmarkStart w:id="7" w:name="_Hlk119510359"/>
      <w:r w:rsidRPr="00480DD6">
        <w:lastRenderedPageBreak/>
        <w:t>NICE staff (observers) present</w:t>
      </w:r>
    </w:p>
    <w:p w14:paraId="021897AF" w14:textId="77777777" w:rsidR="00376960" w:rsidRPr="00480DD6" w:rsidRDefault="00376960" w:rsidP="00376960">
      <w:pPr>
        <w:pStyle w:val="Paragraphnonumbers"/>
        <w:rPr>
          <w:rFonts w:eastAsiaTheme="majorEastAsia" w:cstheme="majorBidi"/>
          <w:bCs w:val="0"/>
          <w:color w:val="000000" w:themeColor="text1"/>
          <w:kern w:val="32"/>
          <w:szCs w:val="24"/>
          <w:lang w:eastAsia="en-US"/>
        </w:rPr>
      </w:pPr>
      <w:r w:rsidRPr="0036162B">
        <w:rPr>
          <w:rFonts w:eastAsiaTheme="majorEastAsia" w:cstheme="majorBidi"/>
          <w:bCs w:val="0"/>
          <w:color w:val="000000" w:themeColor="text1"/>
          <w:kern w:val="32"/>
          <w:szCs w:val="24"/>
          <w:lang w:eastAsia="en-US"/>
        </w:rPr>
        <w:t>Emily Eaton Turner</w:t>
      </w:r>
      <w:r w:rsidRPr="00480DD6">
        <w:rPr>
          <w:rFonts w:eastAsiaTheme="majorEastAsia" w:cstheme="majorBidi"/>
          <w:bCs w:val="0"/>
          <w:color w:val="000000" w:themeColor="text1"/>
          <w:kern w:val="32"/>
          <w:szCs w:val="24"/>
          <w:lang w:eastAsia="en-US"/>
        </w:rPr>
        <w:t xml:space="preserve">, </w:t>
      </w:r>
      <w:r w:rsidRPr="0036162B">
        <w:rPr>
          <w:rFonts w:eastAsiaTheme="majorEastAsia" w:cstheme="majorBidi"/>
          <w:bCs w:val="0"/>
          <w:color w:val="000000" w:themeColor="text1"/>
          <w:kern w:val="32"/>
          <w:szCs w:val="24"/>
          <w:lang w:eastAsia="en-US"/>
        </w:rPr>
        <w:t>Technical Adviser, Commercial Liaison team</w:t>
      </w:r>
      <w:r w:rsidRPr="00480DD6">
        <w:rPr>
          <w:rFonts w:eastAsiaTheme="majorEastAsia" w:cstheme="majorBidi"/>
          <w:bCs w:val="0"/>
          <w:color w:val="000000" w:themeColor="text1"/>
          <w:kern w:val="32"/>
          <w:szCs w:val="24"/>
          <w:lang w:eastAsia="en-US"/>
        </w:rPr>
        <w:tab/>
      </w:r>
      <w:bookmarkStart w:id="8" w:name="_Hlk125105992"/>
      <w:r w:rsidRPr="0036162B">
        <w:rPr>
          <w:rFonts w:eastAsiaTheme="majorEastAsia" w:cstheme="majorBidi"/>
          <w:bCs w:val="0"/>
          <w:color w:val="000000" w:themeColor="text1"/>
          <w:kern w:val="32"/>
          <w:szCs w:val="24"/>
          <w:lang w:eastAsia="en-US"/>
        </w:rPr>
        <w:t>Present for all items</w:t>
      </w:r>
      <w:bookmarkEnd w:id="8"/>
    </w:p>
    <w:bookmarkEnd w:id="6"/>
    <w:p w14:paraId="047FD65D" w14:textId="77777777" w:rsidR="00376960" w:rsidRDefault="00376960" w:rsidP="00376960">
      <w:pPr>
        <w:pStyle w:val="Paragraphnonumbers"/>
        <w:rPr>
          <w:rFonts w:eastAsiaTheme="majorEastAsia" w:cstheme="majorBidi"/>
          <w:bCs w:val="0"/>
          <w:color w:val="000000" w:themeColor="text1"/>
          <w:kern w:val="32"/>
          <w:szCs w:val="24"/>
          <w:lang w:eastAsia="en-US"/>
        </w:rPr>
      </w:pPr>
      <w:r w:rsidRPr="0036162B">
        <w:rPr>
          <w:rFonts w:eastAsiaTheme="majorEastAsia" w:cstheme="majorBidi"/>
          <w:bCs w:val="0"/>
          <w:color w:val="000000" w:themeColor="text1"/>
          <w:kern w:val="32"/>
          <w:szCs w:val="24"/>
          <w:lang w:eastAsia="en-US"/>
        </w:rPr>
        <w:t>Sarah Wilkes</w:t>
      </w:r>
      <w:r w:rsidRPr="00480DD6">
        <w:rPr>
          <w:rFonts w:eastAsiaTheme="majorEastAsia" w:cstheme="majorBidi"/>
          <w:bCs w:val="0"/>
          <w:color w:val="000000" w:themeColor="text1"/>
          <w:kern w:val="32"/>
          <w:szCs w:val="24"/>
          <w:lang w:eastAsia="en-US"/>
        </w:rPr>
        <w:t xml:space="preserve">, </w:t>
      </w:r>
      <w:r w:rsidRPr="0036162B">
        <w:rPr>
          <w:rFonts w:eastAsiaTheme="majorEastAsia" w:cstheme="majorBidi"/>
          <w:bCs w:val="0"/>
          <w:color w:val="000000" w:themeColor="text1"/>
          <w:kern w:val="32"/>
          <w:szCs w:val="24"/>
          <w:lang w:eastAsia="en-US"/>
        </w:rPr>
        <w:t>Technical Analyst, Commercial Liaison team</w:t>
      </w:r>
      <w:r w:rsidRPr="00480DD6">
        <w:rPr>
          <w:rFonts w:eastAsiaTheme="majorEastAsia" w:cstheme="majorBidi"/>
          <w:bCs w:val="0"/>
          <w:color w:val="000000" w:themeColor="text1"/>
          <w:kern w:val="32"/>
          <w:szCs w:val="24"/>
          <w:lang w:eastAsia="en-US"/>
        </w:rPr>
        <w:tab/>
      </w:r>
      <w:r>
        <w:rPr>
          <w:rFonts w:eastAsiaTheme="majorEastAsia" w:cstheme="majorBidi"/>
          <w:bCs w:val="0"/>
          <w:color w:val="000000" w:themeColor="text1"/>
          <w:kern w:val="32"/>
          <w:szCs w:val="24"/>
          <w:lang w:eastAsia="en-US"/>
        </w:rPr>
        <w:tab/>
      </w:r>
      <w:r w:rsidRPr="0036162B">
        <w:rPr>
          <w:rFonts w:eastAsiaTheme="majorEastAsia" w:cstheme="majorBidi"/>
          <w:bCs w:val="0"/>
          <w:color w:val="000000" w:themeColor="text1"/>
          <w:kern w:val="32"/>
          <w:szCs w:val="24"/>
          <w:lang w:eastAsia="en-US"/>
        </w:rPr>
        <w:t>Present for all items</w:t>
      </w:r>
    </w:p>
    <w:p w14:paraId="374F73B2" w14:textId="77777777" w:rsidR="00376960" w:rsidRPr="00161D82" w:rsidRDefault="00376960" w:rsidP="00376960">
      <w:pPr>
        <w:pStyle w:val="Paragraphnonumbers"/>
        <w:rPr>
          <w:rFonts w:eastAsiaTheme="majorEastAsia" w:cstheme="majorBidi"/>
          <w:bCs w:val="0"/>
          <w:color w:val="000000" w:themeColor="text1"/>
          <w:kern w:val="32"/>
          <w:szCs w:val="24"/>
          <w:lang w:eastAsia="en-US"/>
        </w:rPr>
      </w:pPr>
      <w:r w:rsidRPr="0036162B">
        <w:rPr>
          <w:rFonts w:eastAsiaTheme="majorEastAsia" w:cstheme="majorBidi"/>
          <w:bCs w:val="0"/>
          <w:color w:val="000000" w:themeColor="text1"/>
          <w:kern w:val="32"/>
          <w:szCs w:val="24"/>
          <w:lang w:eastAsia="en-US"/>
        </w:rPr>
        <w:t>George Millington</w:t>
      </w:r>
      <w:r w:rsidRPr="00161D82">
        <w:rPr>
          <w:rFonts w:eastAsiaTheme="majorEastAsia" w:cstheme="majorBidi"/>
          <w:bCs w:val="0"/>
          <w:color w:val="000000" w:themeColor="text1"/>
          <w:kern w:val="32"/>
          <w:szCs w:val="24"/>
          <w:lang w:eastAsia="en-US"/>
        </w:rPr>
        <w:t xml:space="preserve">, </w:t>
      </w:r>
      <w:r w:rsidRPr="0036162B">
        <w:rPr>
          <w:rFonts w:eastAsiaTheme="majorEastAsia" w:cstheme="majorBidi"/>
          <w:bCs w:val="0"/>
          <w:color w:val="000000" w:themeColor="text1"/>
          <w:kern w:val="32"/>
          <w:szCs w:val="24"/>
          <w:lang w:eastAsia="en-US"/>
        </w:rPr>
        <w:t>Technical Analyst, Technology Appraisals team</w:t>
      </w:r>
      <w:r w:rsidRPr="00161D82">
        <w:rPr>
          <w:rFonts w:eastAsiaTheme="majorEastAsia" w:cstheme="majorBidi"/>
          <w:bCs w:val="0"/>
          <w:color w:val="000000" w:themeColor="text1"/>
          <w:kern w:val="32"/>
          <w:szCs w:val="24"/>
          <w:lang w:eastAsia="en-US"/>
        </w:rPr>
        <w:tab/>
        <w:t xml:space="preserve">Items </w:t>
      </w:r>
      <w:r>
        <w:rPr>
          <w:rFonts w:eastAsiaTheme="majorEastAsia" w:cstheme="majorBidi"/>
          <w:bCs w:val="0"/>
          <w:color w:val="000000" w:themeColor="text1"/>
          <w:kern w:val="32"/>
          <w:szCs w:val="24"/>
          <w:lang w:eastAsia="en-US"/>
        </w:rPr>
        <w:t>1</w:t>
      </w:r>
      <w:r w:rsidRPr="00161D82">
        <w:rPr>
          <w:rFonts w:eastAsiaTheme="majorEastAsia" w:cstheme="majorBidi"/>
          <w:bCs w:val="0"/>
          <w:color w:val="000000" w:themeColor="text1"/>
          <w:kern w:val="32"/>
          <w:szCs w:val="24"/>
          <w:lang w:eastAsia="en-US"/>
        </w:rPr>
        <w:t xml:space="preserve"> to </w:t>
      </w:r>
      <w:r>
        <w:rPr>
          <w:rFonts w:eastAsiaTheme="majorEastAsia" w:cstheme="majorBidi"/>
          <w:bCs w:val="0"/>
          <w:color w:val="000000" w:themeColor="text1"/>
          <w:kern w:val="32"/>
          <w:szCs w:val="24"/>
          <w:lang w:eastAsia="en-US"/>
        </w:rPr>
        <w:t>4.2.2</w:t>
      </w:r>
    </w:p>
    <w:p w14:paraId="7E165030" w14:textId="77777777" w:rsidR="00376960" w:rsidRDefault="00376960" w:rsidP="00376960">
      <w:pPr>
        <w:pStyle w:val="Paragraphnonumbers"/>
        <w:rPr>
          <w:rFonts w:eastAsiaTheme="majorEastAsia" w:cstheme="majorBidi"/>
          <w:bCs w:val="0"/>
          <w:color w:val="000000" w:themeColor="text1"/>
          <w:kern w:val="32"/>
          <w:szCs w:val="24"/>
          <w:lang w:eastAsia="en-US"/>
        </w:rPr>
      </w:pPr>
      <w:r w:rsidRPr="0036162B">
        <w:rPr>
          <w:rFonts w:eastAsiaTheme="majorEastAsia" w:cstheme="majorBidi"/>
          <w:bCs w:val="0"/>
          <w:color w:val="000000" w:themeColor="text1"/>
          <w:kern w:val="32"/>
          <w:szCs w:val="24"/>
          <w:lang w:eastAsia="en-US"/>
        </w:rPr>
        <w:t>Georgina Fletcher</w:t>
      </w:r>
      <w:r w:rsidRPr="00161D82">
        <w:rPr>
          <w:rFonts w:eastAsiaTheme="majorEastAsia" w:cstheme="majorBidi"/>
          <w:bCs w:val="0"/>
          <w:color w:val="000000" w:themeColor="text1"/>
          <w:kern w:val="32"/>
          <w:szCs w:val="24"/>
          <w:lang w:eastAsia="en-US"/>
        </w:rPr>
        <w:t xml:space="preserve">, </w:t>
      </w:r>
      <w:r w:rsidRPr="00E03680">
        <w:rPr>
          <w:rFonts w:eastAsiaTheme="majorEastAsia" w:cstheme="majorBidi"/>
          <w:bCs w:val="0"/>
          <w:color w:val="000000" w:themeColor="text1"/>
          <w:kern w:val="32"/>
          <w:szCs w:val="24"/>
          <w:lang w:eastAsia="en-US"/>
        </w:rPr>
        <w:t xml:space="preserve">Media </w:t>
      </w:r>
      <w:r>
        <w:rPr>
          <w:rFonts w:eastAsiaTheme="majorEastAsia" w:cstheme="majorBidi"/>
          <w:bCs w:val="0"/>
          <w:color w:val="000000" w:themeColor="text1"/>
          <w:kern w:val="32"/>
          <w:szCs w:val="24"/>
          <w:lang w:eastAsia="en-US"/>
        </w:rPr>
        <w:t>R</w:t>
      </w:r>
      <w:r w:rsidRPr="00E03680">
        <w:rPr>
          <w:rFonts w:eastAsiaTheme="majorEastAsia" w:cstheme="majorBidi"/>
          <w:bCs w:val="0"/>
          <w:color w:val="000000" w:themeColor="text1"/>
          <w:kern w:val="32"/>
          <w:szCs w:val="24"/>
          <w:lang w:eastAsia="en-US"/>
        </w:rPr>
        <w:t xml:space="preserve">elations </w:t>
      </w:r>
      <w:r>
        <w:rPr>
          <w:rFonts w:eastAsiaTheme="majorEastAsia" w:cstheme="majorBidi"/>
          <w:bCs w:val="0"/>
          <w:color w:val="000000" w:themeColor="text1"/>
          <w:kern w:val="32"/>
          <w:szCs w:val="24"/>
          <w:lang w:eastAsia="en-US"/>
        </w:rPr>
        <w:t>E</w:t>
      </w:r>
      <w:r w:rsidRPr="00E03680">
        <w:rPr>
          <w:rFonts w:eastAsiaTheme="majorEastAsia" w:cstheme="majorBidi"/>
          <w:bCs w:val="0"/>
          <w:color w:val="000000" w:themeColor="text1"/>
          <w:kern w:val="32"/>
          <w:szCs w:val="24"/>
          <w:lang w:eastAsia="en-US"/>
        </w:rPr>
        <w:t>xecutive</w:t>
      </w:r>
      <w:r>
        <w:rPr>
          <w:rFonts w:eastAsiaTheme="majorEastAsia" w:cstheme="majorBidi"/>
          <w:bCs w:val="0"/>
          <w:color w:val="000000" w:themeColor="text1"/>
          <w:kern w:val="32"/>
          <w:szCs w:val="24"/>
          <w:lang w:eastAsia="en-US"/>
        </w:rPr>
        <w:t xml:space="preserve">, </w:t>
      </w:r>
      <w:r w:rsidRPr="00E03680">
        <w:rPr>
          <w:rFonts w:eastAsiaTheme="majorEastAsia" w:cstheme="majorBidi"/>
          <w:bCs w:val="0"/>
          <w:color w:val="000000" w:themeColor="text1"/>
          <w:kern w:val="32"/>
          <w:szCs w:val="24"/>
          <w:lang w:eastAsia="en-US"/>
        </w:rPr>
        <w:t xml:space="preserve">Media </w:t>
      </w:r>
      <w:r>
        <w:rPr>
          <w:rFonts w:eastAsiaTheme="majorEastAsia" w:cstheme="majorBidi"/>
          <w:bCs w:val="0"/>
          <w:color w:val="000000" w:themeColor="text1"/>
          <w:kern w:val="32"/>
          <w:szCs w:val="24"/>
          <w:lang w:eastAsia="en-US"/>
        </w:rPr>
        <w:t>R</w:t>
      </w:r>
      <w:r w:rsidRPr="00E03680">
        <w:rPr>
          <w:rFonts w:eastAsiaTheme="majorEastAsia" w:cstheme="majorBidi"/>
          <w:bCs w:val="0"/>
          <w:color w:val="000000" w:themeColor="text1"/>
          <w:kern w:val="32"/>
          <w:szCs w:val="24"/>
          <w:lang w:eastAsia="en-US"/>
        </w:rPr>
        <w:t>elations team</w:t>
      </w:r>
      <w:r>
        <w:rPr>
          <w:rFonts w:eastAsiaTheme="majorEastAsia" w:cstheme="majorBidi"/>
          <w:bCs w:val="0"/>
          <w:color w:val="000000" w:themeColor="text1"/>
          <w:kern w:val="32"/>
          <w:szCs w:val="24"/>
          <w:lang w:eastAsia="en-US"/>
        </w:rPr>
        <w:tab/>
        <w:t>Items 4.1.3</w:t>
      </w:r>
      <w:r w:rsidRPr="003933F8">
        <w:rPr>
          <w:rFonts w:eastAsiaTheme="majorEastAsia" w:cstheme="majorBidi"/>
          <w:bCs w:val="0"/>
          <w:color w:val="000000" w:themeColor="text1"/>
          <w:kern w:val="32"/>
          <w:szCs w:val="24"/>
          <w:lang w:eastAsia="en-US"/>
        </w:rPr>
        <w:t xml:space="preserve"> </w:t>
      </w:r>
      <w:r>
        <w:rPr>
          <w:rFonts w:eastAsiaTheme="majorEastAsia" w:cstheme="majorBidi"/>
          <w:bCs w:val="0"/>
          <w:color w:val="000000" w:themeColor="text1"/>
          <w:kern w:val="32"/>
          <w:szCs w:val="24"/>
          <w:lang w:eastAsia="en-US"/>
        </w:rPr>
        <w:t xml:space="preserve">to </w:t>
      </w:r>
      <w:r w:rsidRPr="003933F8">
        <w:rPr>
          <w:rFonts w:eastAsiaTheme="majorEastAsia" w:cstheme="majorBidi"/>
          <w:bCs w:val="0"/>
          <w:color w:val="000000" w:themeColor="text1"/>
          <w:kern w:val="32"/>
          <w:szCs w:val="24"/>
          <w:lang w:eastAsia="en-US"/>
        </w:rPr>
        <w:t>5.2.2</w:t>
      </w:r>
    </w:p>
    <w:p w14:paraId="390F3EDE" w14:textId="77777777" w:rsidR="00376960" w:rsidRPr="00480DD6" w:rsidRDefault="00376960" w:rsidP="00376960">
      <w:pPr>
        <w:pStyle w:val="Paragraphnonumbers"/>
        <w:rPr>
          <w:rFonts w:eastAsiaTheme="majorEastAsia" w:cstheme="majorBidi"/>
          <w:bCs w:val="0"/>
          <w:color w:val="000000" w:themeColor="text1"/>
          <w:kern w:val="32"/>
          <w:szCs w:val="24"/>
          <w:lang w:eastAsia="en-US"/>
        </w:rPr>
      </w:pPr>
      <w:r>
        <w:rPr>
          <w:rFonts w:eastAsiaTheme="majorEastAsia" w:cstheme="majorBidi"/>
          <w:bCs w:val="0"/>
          <w:color w:val="000000" w:themeColor="text1"/>
          <w:kern w:val="32"/>
          <w:szCs w:val="24"/>
          <w:lang w:eastAsia="en-US"/>
        </w:rPr>
        <w:t xml:space="preserve">Emma </w:t>
      </w:r>
      <w:proofErr w:type="spellStart"/>
      <w:r>
        <w:rPr>
          <w:rFonts w:eastAsiaTheme="majorEastAsia" w:cstheme="majorBidi"/>
          <w:bCs w:val="0"/>
          <w:color w:val="000000" w:themeColor="text1"/>
          <w:kern w:val="32"/>
          <w:szCs w:val="24"/>
          <w:lang w:eastAsia="en-US"/>
        </w:rPr>
        <w:t>Bajela</w:t>
      </w:r>
      <w:proofErr w:type="spellEnd"/>
      <w:r>
        <w:rPr>
          <w:rFonts w:eastAsiaTheme="majorEastAsia" w:cstheme="majorBidi"/>
          <w:bCs w:val="0"/>
          <w:color w:val="000000" w:themeColor="text1"/>
          <w:kern w:val="32"/>
          <w:szCs w:val="24"/>
          <w:lang w:eastAsia="en-US"/>
        </w:rPr>
        <w:t xml:space="preserve">, </w:t>
      </w:r>
      <w:r w:rsidRPr="00E03680">
        <w:rPr>
          <w:rFonts w:eastAsiaTheme="majorEastAsia" w:cstheme="majorBidi"/>
          <w:bCs w:val="0"/>
          <w:color w:val="000000" w:themeColor="text1"/>
          <w:kern w:val="32"/>
          <w:szCs w:val="24"/>
          <w:lang w:eastAsia="en-US"/>
        </w:rPr>
        <w:t xml:space="preserve">Associate </w:t>
      </w:r>
      <w:proofErr w:type="gramStart"/>
      <w:r>
        <w:rPr>
          <w:rFonts w:eastAsiaTheme="majorEastAsia" w:cstheme="majorBidi"/>
          <w:bCs w:val="0"/>
          <w:color w:val="000000" w:themeColor="text1"/>
          <w:kern w:val="32"/>
          <w:szCs w:val="24"/>
          <w:lang w:eastAsia="en-US"/>
        </w:rPr>
        <w:t xml:space="preserve">HTA </w:t>
      </w:r>
      <w:r w:rsidRPr="00E03680">
        <w:rPr>
          <w:rFonts w:eastAsiaTheme="majorEastAsia" w:cstheme="majorBidi"/>
          <w:bCs w:val="0"/>
          <w:color w:val="000000" w:themeColor="text1"/>
          <w:kern w:val="32"/>
          <w:szCs w:val="24"/>
          <w:lang w:eastAsia="en-US"/>
        </w:rPr>
        <w:t xml:space="preserve"> Analyst</w:t>
      </w:r>
      <w:proofErr w:type="gramEnd"/>
      <w:r>
        <w:rPr>
          <w:rFonts w:eastAsiaTheme="majorEastAsia" w:cstheme="majorBidi"/>
          <w:bCs w:val="0"/>
          <w:color w:val="000000" w:themeColor="text1"/>
          <w:kern w:val="32"/>
          <w:szCs w:val="24"/>
          <w:lang w:eastAsia="en-US"/>
        </w:rPr>
        <w:t xml:space="preserve">, </w:t>
      </w:r>
      <w:r w:rsidRPr="00E03680">
        <w:rPr>
          <w:rFonts w:eastAsiaTheme="majorEastAsia" w:cstheme="majorBidi"/>
          <w:bCs w:val="0"/>
          <w:color w:val="000000" w:themeColor="text1"/>
          <w:kern w:val="32"/>
          <w:szCs w:val="24"/>
          <w:lang w:eastAsia="en-US"/>
        </w:rPr>
        <w:t xml:space="preserve">Scientific </w:t>
      </w:r>
      <w:r>
        <w:rPr>
          <w:rFonts w:eastAsiaTheme="majorEastAsia" w:cstheme="majorBidi"/>
          <w:bCs w:val="0"/>
          <w:color w:val="000000" w:themeColor="text1"/>
          <w:kern w:val="32"/>
          <w:szCs w:val="24"/>
          <w:lang w:eastAsia="en-US"/>
        </w:rPr>
        <w:t>A</w:t>
      </w:r>
      <w:r w:rsidRPr="00E03680">
        <w:rPr>
          <w:rFonts w:eastAsiaTheme="majorEastAsia" w:cstheme="majorBidi"/>
          <w:bCs w:val="0"/>
          <w:color w:val="000000" w:themeColor="text1"/>
          <w:kern w:val="32"/>
          <w:szCs w:val="24"/>
          <w:lang w:eastAsia="en-US"/>
        </w:rPr>
        <w:t>dvice team</w:t>
      </w:r>
      <w:r>
        <w:rPr>
          <w:rFonts w:eastAsiaTheme="majorEastAsia" w:cstheme="majorBidi"/>
          <w:bCs w:val="0"/>
          <w:color w:val="000000" w:themeColor="text1"/>
          <w:kern w:val="32"/>
          <w:szCs w:val="24"/>
          <w:lang w:eastAsia="en-US"/>
        </w:rPr>
        <w:tab/>
        <w:t xml:space="preserve">Items </w:t>
      </w:r>
      <w:r w:rsidRPr="003933F8">
        <w:rPr>
          <w:rFonts w:eastAsiaTheme="majorEastAsia" w:cstheme="majorBidi"/>
          <w:bCs w:val="0"/>
          <w:color w:val="000000" w:themeColor="text1"/>
          <w:kern w:val="32"/>
          <w:szCs w:val="24"/>
          <w:lang w:eastAsia="en-US"/>
        </w:rPr>
        <w:t>5 to 5.2.2</w:t>
      </w:r>
    </w:p>
    <w:p w14:paraId="18EBA730" w14:textId="77777777" w:rsidR="00376960" w:rsidRPr="006231D3" w:rsidRDefault="00376960" w:rsidP="00376960">
      <w:pPr>
        <w:pStyle w:val="Heading3unnumbered"/>
      </w:pPr>
      <w:bookmarkStart w:id="9" w:name="_Hlk1984286"/>
      <w:bookmarkEnd w:id="7"/>
      <w:r>
        <w:t>External assessment group</w:t>
      </w:r>
      <w:r w:rsidRPr="006231D3">
        <w:t xml:space="preserve"> representatives </w:t>
      </w:r>
      <w:proofErr w:type="gramStart"/>
      <w:r w:rsidRPr="006231D3">
        <w:t>present</w:t>
      </w:r>
      <w:proofErr w:type="gramEnd"/>
    </w:p>
    <w:bookmarkEnd w:id="9"/>
    <w:p w14:paraId="23799C6E" w14:textId="77777777" w:rsidR="00376960" w:rsidRPr="00085585" w:rsidRDefault="00376960" w:rsidP="00376960">
      <w:pPr>
        <w:pStyle w:val="Paragraphnonumbers"/>
      </w:pPr>
      <w:r w:rsidRPr="0036162B">
        <w:t>Rob Hodgson</w:t>
      </w:r>
      <w:r w:rsidRPr="00085585">
        <w:t xml:space="preserve">, </w:t>
      </w:r>
      <w:r w:rsidRPr="0036162B">
        <w:t>Centre for Reviews and Dissemination and Centre for Health Economics -York</w:t>
      </w:r>
      <w:bookmarkStart w:id="10" w:name="_Hlk111723117"/>
      <w:r>
        <w:t xml:space="preserve">, Item 4.1.3 </w:t>
      </w:r>
      <w:bookmarkEnd w:id="10"/>
    </w:p>
    <w:p w14:paraId="0B72E016" w14:textId="77777777" w:rsidR="00376960" w:rsidRPr="00085585" w:rsidRDefault="00376960" w:rsidP="00376960">
      <w:pPr>
        <w:pStyle w:val="Paragraphnonumbers"/>
      </w:pPr>
      <w:r w:rsidRPr="0036162B">
        <w:t>Brian O’Toole</w:t>
      </w:r>
      <w:r w:rsidRPr="00085585">
        <w:t xml:space="preserve">, </w:t>
      </w:r>
      <w:r w:rsidRPr="0036162B">
        <w:t>Peninsula Technology Assessment Group, University of Exeter (</w:t>
      </w:r>
      <w:proofErr w:type="spellStart"/>
      <w:r w:rsidRPr="0036162B">
        <w:t>PenTAG</w:t>
      </w:r>
      <w:proofErr w:type="spellEnd"/>
      <w:r>
        <w:t xml:space="preserve">), </w:t>
      </w:r>
      <w:r w:rsidRPr="00D52BC6">
        <w:t xml:space="preserve">Items </w:t>
      </w:r>
      <w:bookmarkStart w:id="11" w:name="_Hlk125109385"/>
      <w:r>
        <w:t>5</w:t>
      </w:r>
      <w:r w:rsidRPr="00D52BC6">
        <w:t xml:space="preserve"> to </w:t>
      </w:r>
      <w:r>
        <w:t>5.1.3</w:t>
      </w:r>
      <w:bookmarkEnd w:id="11"/>
    </w:p>
    <w:p w14:paraId="510B6157" w14:textId="77777777" w:rsidR="00376960" w:rsidRPr="00FC7742" w:rsidRDefault="00376960" w:rsidP="00376960">
      <w:pPr>
        <w:pStyle w:val="Paragraphnonumbers"/>
        <w:tabs>
          <w:tab w:val="left" w:pos="4080"/>
        </w:tabs>
        <w:rPr>
          <w:b/>
          <w:bCs w:val="0"/>
        </w:rPr>
      </w:pPr>
      <w:r w:rsidRPr="0036162B">
        <w:t>G.J. Melendez-Torres</w:t>
      </w:r>
      <w:r w:rsidRPr="00085585">
        <w:t>,</w:t>
      </w:r>
      <w:r>
        <w:t xml:space="preserve"> </w:t>
      </w:r>
      <w:r w:rsidRPr="0036162B">
        <w:t>Peninsula Technology Assessment Group, University of Exeter (</w:t>
      </w:r>
      <w:proofErr w:type="spellStart"/>
      <w:r w:rsidRPr="0036162B">
        <w:t>PenTAG</w:t>
      </w:r>
      <w:proofErr w:type="spellEnd"/>
      <w:r w:rsidRPr="0036162B">
        <w:t xml:space="preserve">), Items </w:t>
      </w:r>
      <w:r w:rsidRPr="008869F8">
        <w:t>5 to 5.1.3</w:t>
      </w:r>
      <w:r w:rsidRPr="00085585">
        <w:tab/>
      </w:r>
      <w:r>
        <w:tab/>
      </w:r>
      <w:r>
        <w:tab/>
      </w:r>
      <w:r>
        <w:tab/>
      </w:r>
      <w:r>
        <w:tab/>
      </w:r>
      <w:r>
        <w:tab/>
      </w:r>
    </w:p>
    <w:p w14:paraId="3CA22D08" w14:textId="77777777" w:rsidR="00376960" w:rsidRPr="006231D3" w:rsidRDefault="00376960" w:rsidP="00376960">
      <w:pPr>
        <w:pStyle w:val="Heading3unnumbered"/>
      </w:pPr>
      <w:r>
        <w:t>Clinical, Patient &amp; NHS England experts</w:t>
      </w:r>
      <w:r w:rsidRPr="006231D3">
        <w:t xml:space="preserve"> </w:t>
      </w:r>
      <w:proofErr w:type="gramStart"/>
      <w:r w:rsidRPr="006231D3">
        <w:t>present</w:t>
      </w:r>
      <w:proofErr w:type="gramEnd"/>
    </w:p>
    <w:p w14:paraId="34A6715C" w14:textId="77777777" w:rsidR="00376960" w:rsidRPr="00085585" w:rsidRDefault="00376960" w:rsidP="00376960">
      <w:pPr>
        <w:pStyle w:val="Paragraphnonumbers"/>
      </w:pPr>
      <w:r w:rsidRPr="00307028">
        <w:t>Professor Peter Clark, Cancer Drug Fund Clinical Lead, NHS England,</w:t>
      </w:r>
      <w:r>
        <w:t xml:space="preserve"> </w:t>
      </w:r>
      <w:r w:rsidRPr="00307028">
        <w:t xml:space="preserve">Present for all </w:t>
      </w:r>
      <w:proofErr w:type="gramStart"/>
      <w:r w:rsidRPr="00307028">
        <w:t>items</w:t>
      </w:r>
      <w:proofErr w:type="gramEnd"/>
    </w:p>
    <w:p w14:paraId="7057AE03" w14:textId="77777777" w:rsidR="00376960" w:rsidRPr="00085585" w:rsidRDefault="00376960" w:rsidP="00376960">
      <w:pPr>
        <w:pStyle w:val="Paragraphnonumbers"/>
      </w:pPr>
      <w:r w:rsidRPr="00307028">
        <w:t>Eluned Hughes</w:t>
      </w:r>
      <w:r w:rsidRPr="00085585">
        <w:t xml:space="preserve">, </w:t>
      </w:r>
      <w:r>
        <w:t xml:space="preserve">Patient expert nominated by </w:t>
      </w:r>
      <w:r w:rsidRPr="00307028">
        <w:t>Jo’s Cervical Cancer Trust</w:t>
      </w:r>
      <w:r w:rsidRPr="00085585">
        <w:t xml:space="preserve">, </w:t>
      </w:r>
      <w:r w:rsidRPr="00D52BC6">
        <w:t xml:space="preserve">Items </w:t>
      </w:r>
      <w:r>
        <w:t>1</w:t>
      </w:r>
      <w:r w:rsidRPr="00D52BC6">
        <w:t xml:space="preserve"> to </w:t>
      </w:r>
      <w:r>
        <w:t>4.1.3</w:t>
      </w:r>
      <w:r w:rsidRPr="00D52BC6">
        <w:t xml:space="preserve"> </w:t>
      </w:r>
    </w:p>
    <w:p w14:paraId="6EBB8FE4" w14:textId="77777777" w:rsidR="00376960" w:rsidRPr="00085585" w:rsidRDefault="00376960" w:rsidP="00376960">
      <w:pPr>
        <w:pStyle w:val="Paragraphnonumbers"/>
      </w:pPr>
      <w:r>
        <w:t xml:space="preserve">Dr </w:t>
      </w:r>
      <w:r w:rsidRPr="00307028">
        <w:t>Alexandra Taylor</w:t>
      </w:r>
      <w:r w:rsidRPr="00085585">
        <w:t xml:space="preserve">, </w:t>
      </w:r>
      <w:r w:rsidRPr="00307028">
        <w:t>Consultant in Clinical Oncology</w:t>
      </w:r>
      <w:r w:rsidRPr="00085585">
        <w:t>,</w:t>
      </w:r>
      <w:r>
        <w:t xml:space="preserve"> clinical expert nominated by </w:t>
      </w:r>
      <w:r w:rsidRPr="00307028">
        <w:t>Merck Sharp and Dohme</w:t>
      </w:r>
      <w:r>
        <w:t xml:space="preserve">, </w:t>
      </w:r>
      <w:proofErr w:type="gramStart"/>
      <w:r w:rsidRPr="00D52BC6">
        <w:t xml:space="preserve">Items </w:t>
      </w:r>
      <w:r w:rsidRPr="008869F8">
        <w:t xml:space="preserve"> 1</w:t>
      </w:r>
      <w:proofErr w:type="gramEnd"/>
      <w:r w:rsidRPr="008869F8">
        <w:t xml:space="preserve"> to 4.1.3</w:t>
      </w:r>
    </w:p>
    <w:p w14:paraId="2C8BFFC3" w14:textId="77777777" w:rsidR="00376960" w:rsidRDefault="00376960" w:rsidP="00376960">
      <w:pPr>
        <w:pStyle w:val="Paragraphnonumbers"/>
      </w:pPr>
      <w:r>
        <w:t xml:space="preserve">Dr </w:t>
      </w:r>
      <w:r w:rsidRPr="00307028">
        <w:t xml:space="preserve">Susan </w:t>
      </w:r>
      <w:proofErr w:type="spellStart"/>
      <w:r w:rsidRPr="00307028">
        <w:t>Lalondrelle</w:t>
      </w:r>
      <w:proofErr w:type="spellEnd"/>
      <w:r w:rsidRPr="00085585">
        <w:t xml:space="preserve">, </w:t>
      </w:r>
      <w:r w:rsidRPr="00307028">
        <w:t xml:space="preserve">Consultant </w:t>
      </w:r>
      <w:bookmarkStart w:id="12" w:name="_Hlk125107340"/>
      <w:r w:rsidRPr="00307028">
        <w:t>Clinical Oncologist</w:t>
      </w:r>
      <w:bookmarkEnd w:id="12"/>
      <w:r w:rsidRPr="00085585">
        <w:t xml:space="preserve">, </w:t>
      </w:r>
      <w:r>
        <w:t xml:space="preserve">clinical expert nominated by </w:t>
      </w:r>
      <w:r w:rsidRPr="00307028">
        <w:t>NCRI-ACP-RCP-RCR</w:t>
      </w:r>
      <w:r>
        <w:t xml:space="preserve">, </w:t>
      </w:r>
      <w:proofErr w:type="gramStart"/>
      <w:r w:rsidRPr="00D52BC6">
        <w:t xml:space="preserve">Items </w:t>
      </w:r>
      <w:r w:rsidRPr="008869F8">
        <w:t xml:space="preserve"> 1</w:t>
      </w:r>
      <w:proofErr w:type="gramEnd"/>
      <w:r w:rsidRPr="008869F8">
        <w:t xml:space="preserve"> to 4.1.3</w:t>
      </w:r>
    </w:p>
    <w:p w14:paraId="11DF9EE7" w14:textId="77777777" w:rsidR="00376960" w:rsidRDefault="00376960" w:rsidP="00376960">
      <w:pPr>
        <w:pStyle w:val="Paragraphnonumbers"/>
      </w:pPr>
      <w:r>
        <w:t>Dr Clare Green, Medical</w:t>
      </w:r>
      <w:r w:rsidRPr="00307028">
        <w:t xml:space="preserve"> Oncologist</w:t>
      </w:r>
      <w:r>
        <w:t>,</w:t>
      </w:r>
      <w:r w:rsidRPr="00ED667D">
        <w:t xml:space="preserve"> clinical expert nominated by Merck Sharp and Dohme, Items </w:t>
      </w:r>
      <w:r>
        <w:t>5 to 5.1.3</w:t>
      </w:r>
    </w:p>
    <w:p w14:paraId="4ADFCD33" w14:textId="77777777" w:rsidR="00376960" w:rsidRDefault="00376960" w:rsidP="00376960">
      <w:pPr>
        <w:pStyle w:val="Paragraphnonumbers"/>
      </w:pPr>
      <w:r>
        <w:t xml:space="preserve">Helen White, </w:t>
      </w:r>
      <w:r w:rsidRPr="00ED667D">
        <w:t>Patient expert nominated by Peaches Womb Cancer Trust</w:t>
      </w:r>
      <w:r>
        <w:t xml:space="preserve">, Items </w:t>
      </w:r>
      <w:r w:rsidRPr="008869F8">
        <w:t>5 to 5.1.3</w:t>
      </w:r>
    </w:p>
    <w:p w14:paraId="06CFE9BC" w14:textId="77777777" w:rsidR="00376960" w:rsidRPr="00085585" w:rsidRDefault="00376960" w:rsidP="00376960">
      <w:pPr>
        <w:pStyle w:val="Paragraphnonumbers"/>
      </w:pPr>
      <w:r>
        <w:t xml:space="preserve">Grace Remmington, </w:t>
      </w:r>
      <w:r w:rsidRPr="00ED667D">
        <w:t>Patient expert nominated by Peaches Womb Cancer Trust</w:t>
      </w:r>
      <w:r>
        <w:t xml:space="preserve">, Items </w:t>
      </w:r>
      <w:r w:rsidRPr="008869F8">
        <w:t>5 to 5.1.3</w:t>
      </w:r>
    </w:p>
    <w:p w14:paraId="71467A5B" w14:textId="77777777" w:rsidR="00376960" w:rsidRDefault="00376960" w:rsidP="00376960">
      <w:pPr>
        <w:pStyle w:val="Heading2"/>
      </w:pPr>
      <w:r>
        <w:lastRenderedPageBreak/>
        <w:t>Minutes</w:t>
      </w:r>
    </w:p>
    <w:p w14:paraId="37D0E394" w14:textId="77777777" w:rsidR="00376960" w:rsidRPr="00085585" w:rsidRDefault="00376960" w:rsidP="00376960">
      <w:pPr>
        <w:pStyle w:val="Heading3"/>
        <w:numPr>
          <w:ilvl w:val="0"/>
          <w:numId w:val="25"/>
        </w:numPr>
        <w:ind w:left="0" w:firstLine="0"/>
      </w:pPr>
      <w:bookmarkStart w:id="13" w:name="_Hlk72144168"/>
      <w:r w:rsidRPr="00085585">
        <w:t xml:space="preserve">Introduction to </w:t>
      </w:r>
      <w:r w:rsidRPr="00CB14E1">
        <w:t>the</w:t>
      </w:r>
      <w:r w:rsidRPr="00085585">
        <w:t xml:space="preserve"> meeting</w:t>
      </w:r>
    </w:p>
    <w:bookmarkEnd w:id="13"/>
    <w:p w14:paraId="63B77B9B" w14:textId="77777777" w:rsidR="00376960" w:rsidRPr="00C978CB" w:rsidRDefault="00376960" w:rsidP="00376960">
      <w:pPr>
        <w:pStyle w:val="Level2numbered"/>
      </w:pPr>
      <w:r w:rsidRPr="007A3EB4">
        <w:rPr>
          <w:szCs w:val="24"/>
        </w:rPr>
        <w:t>The chair Dr Radha Todd welcomed members of the committee and other attendees present to the meeting</w:t>
      </w:r>
      <w:r>
        <w:t>.</w:t>
      </w:r>
    </w:p>
    <w:p w14:paraId="110DD728" w14:textId="77777777" w:rsidR="00376960" w:rsidRPr="007A3EB4" w:rsidRDefault="00376960" w:rsidP="00376960">
      <w:pPr>
        <w:pStyle w:val="Level2numbered"/>
        <w:rPr>
          <w:szCs w:val="24"/>
        </w:rPr>
      </w:pPr>
      <w:r w:rsidRPr="007A3EB4">
        <w:rPr>
          <w:szCs w:val="24"/>
        </w:rPr>
        <w:t xml:space="preserve">The chair noted apologies from Professor Abdallah Al-Mohammad, Dr Craig Buckley, Dr David </w:t>
      </w:r>
      <w:proofErr w:type="spellStart"/>
      <w:r w:rsidRPr="007A3EB4">
        <w:rPr>
          <w:szCs w:val="24"/>
        </w:rPr>
        <w:t>Maudgil</w:t>
      </w:r>
      <w:proofErr w:type="spellEnd"/>
      <w:r w:rsidRPr="007A3EB4">
        <w:rPr>
          <w:szCs w:val="24"/>
        </w:rPr>
        <w:t>, Dr Louis Choo and Min Ven Teo.</w:t>
      </w:r>
    </w:p>
    <w:p w14:paraId="5B03D7F2" w14:textId="77777777" w:rsidR="00376960" w:rsidRDefault="00376960" w:rsidP="00376960">
      <w:pPr>
        <w:pStyle w:val="Heading3"/>
        <w:numPr>
          <w:ilvl w:val="0"/>
          <w:numId w:val="25"/>
        </w:numPr>
        <w:ind w:left="0" w:firstLine="0"/>
      </w:pPr>
      <w:r w:rsidRPr="00C015B8">
        <w:t>News and announcements</w:t>
      </w:r>
    </w:p>
    <w:p w14:paraId="3D804484" w14:textId="77777777" w:rsidR="00376960" w:rsidRPr="00205638" w:rsidRDefault="00376960" w:rsidP="00376960">
      <w:pPr>
        <w:pStyle w:val="Level2numbered"/>
      </w:pPr>
      <w:r>
        <w:t>None.</w:t>
      </w:r>
    </w:p>
    <w:p w14:paraId="7CD1617A" w14:textId="77777777" w:rsidR="00376960" w:rsidRPr="00507F46" w:rsidRDefault="00376960" w:rsidP="00376960">
      <w:pPr>
        <w:pStyle w:val="Heading3"/>
        <w:numPr>
          <w:ilvl w:val="0"/>
          <w:numId w:val="25"/>
        </w:numPr>
        <w:ind w:left="0" w:firstLine="0"/>
      </w:pPr>
      <w:r w:rsidRPr="00CB14E1">
        <w:t>Minutes from the last meeting</w:t>
      </w:r>
    </w:p>
    <w:p w14:paraId="07958A3F" w14:textId="77777777" w:rsidR="00376960" w:rsidRPr="005E2873" w:rsidRDefault="00376960" w:rsidP="00376960">
      <w:pPr>
        <w:pStyle w:val="Level2numbered"/>
      </w:pPr>
      <w:r w:rsidRPr="005E2873">
        <w:t xml:space="preserve">The committee approved the minutes of the committee meeting held on </w:t>
      </w:r>
      <w:r>
        <w:t>Tuesday 13 December 2022.</w:t>
      </w:r>
      <w:r w:rsidRPr="005E2873">
        <w:rPr>
          <w:highlight w:val="lightGray"/>
        </w:rPr>
        <w:t xml:space="preserve"> </w:t>
      </w:r>
    </w:p>
    <w:p w14:paraId="0EE54F5B" w14:textId="77777777" w:rsidR="00376960" w:rsidRPr="00205638" w:rsidRDefault="00376960" w:rsidP="00376960">
      <w:pPr>
        <w:pStyle w:val="Heading3"/>
        <w:numPr>
          <w:ilvl w:val="0"/>
          <w:numId w:val="25"/>
        </w:numPr>
        <w:ind w:left="0" w:firstLine="0"/>
      </w:pPr>
      <w:r>
        <w:t>Appraisal</w:t>
      </w:r>
      <w:r w:rsidRPr="00205638">
        <w:t xml:space="preserve"> of </w:t>
      </w:r>
      <w:r w:rsidRPr="007A3EB4">
        <w:rPr>
          <w:bCs w:val="0"/>
        </w:rPr>
        <w:t xml:space="preserve">Pembrolizumab in combination with platinum-based chemotherapy for treating recurrent, </w:t>
      </w:r>
      <w:proofErr w:type="gramStart"/>
      <w:r w:rsidRPr="007A3EB4">
        <w:rPr>
          <w:bCs w:val="0"/>
        </w:rPr>
        <w:t>persistent</w:t>
      </w:r>
      <w:proofErr w:type="gramEnd"/>
      <w:r w:rsidRPr="007A3EB4">
        <w:rPr>
          <w:bCs w:val="0"/>
        </w:rPr>
        <w:t xml:space="preserve"> or metastatic cervical cancer [ID3798]</w:t>
      </w:r>
    </w:p>
    <w:p w14:paraId="0E221FF1" w14:textId="77777777" w:rsidR="00376960" w:rsidRPr="000C4E08" w:rsidRDefault="00376960" w:rsidP="00376960">
      <w:pPr>
        <w:pStyle w:val="Level2numbered"/>
      </w:pPr>
      <w:r w:rsidRPr="00031524">
        <w:t>Part</w:t>
      </w:r>
      <w:r w:rsidRPr="000C4E08">
        <w:t xml:space="preserve"> 1 – Open session</w:t>
      </w:r>
    </w:p>
    <w:p w14:paraId="4E3017C6" w14:textId="77777777" w:rsidR="00376960" w:rsidRPr="00205638" w:rsidRDefault="00376960" w:rsidP="00376960">
      <w:pPr>
        <w:pStyle w:val="Level3numbered"/>
      </w:pPr>
      <w:r w:rsidRPr="00205638">
        <w:t xml:space="preserve">The </w:t>
      </w:r>
      <w:r w:rsidRPr="00031524">
        <w:t>chair</w:t>
      </w:r>
      <w:r w:rsidRPr="00205638">
        <w:t xml:space="preserve"> </w:t>
      </w:r>
      <w:r w:rsidRPr="002C258D">
        <w:t>welcomed</w:t>
      </w:r>
      <w:r w:rsidRPr="00205638">
        <w:t xml:space="preserve"> the invited experts, external </w:t>
      </w:r>
      <w:r>
        <w:t xml:space="preserve">assessment </w:t>
      </w:r>
      <w:r w:rsidRPr="00205638">
        <w:t xml:space="preserve">group representatives, </w:t>
      </w:r>
      <w:r w:rsidRPr="00507F46">
        <w:t>members</w:t>
      </w:r>
      <w:r w:rsidRPr="00205638">
        <w:t xml:space="preserve"> of the public and company </w:t>
      </w:r>
      <w:r w:rsidRPr="00031524">
        <w:t>representatives</w:t>
      </w:r>
      <w:r w:rsidRPr="00205638">
        <w:t xml:space="preserve"> from </w:t>
      </w:r>
      <w:r w:rsidRPr="007A3EB4">
        <w:t>Merck Sharp &amp; Dohme</w:t>
      </w:r>
      <w:r>
        <w:t xml:space="preserve">. </w:t>
      </w:r>
    </w:p>
    <w:p w14:paraId="260CDBC0" w14:textId="77777777" w:rsidR="00376960" w:rsidRDefault="00376960" w:rsidP="00376960">
      <w:pPr>
        <w:pStyle w:val="Level3numbered"/>
      </w:pPr>
      <w:r w:rsidRPr="00205638">
        <w:t>The chair asked all committee members</w:t>
      </w:r>
      <w:r>
        <w:t xml:space="preserve"> and </w:t>
      </w:r>
      <w:r w:rsidRPr="00205638">
        <w:t xml:space="preserve">experts, external </w:t>
      </w:r>
      <w:r>
        <w:t xml:space="preserve">assessment </w:t>
      </w:r>
      <w:r w:rsidRPr="00205638">
        <w:t xml:space="preserve">group representatives and NICE staff </w:t>
      </w:r>
      <w:r w:rsidRPr="002C258D">
        <w:t>present</w:t>
      </w:r>
      <w:r w:rsidRPr="00205638">
        <w:t xml:space="preserve"> to declare any relevant interests in relation to the item being considered.</w:t>
      </w:r>
    </w:p>
    <w:p w14:paraId="56571FE7" w14:textId="77777777" w:rsidR="00376960" w:rsidRPr="007A3EB4" w:rsidRDefault="00376960" w:rsidP="00376960">
      <w:pPr>
        <w:pStyle w:val="Bulletindent1"/>
        <w:numPr>
          <w:ilvl w:val="1"/>
          <w:numId w:val="29"/>
        </w:numPr>
        <w:rPr>
          <w:noProof/>
        </w:rPr>
      </w:pPr>
      <w:r w:rsidRPr="007A3EB4">
        <w:rPr>
          <w:noProof/>
        </w:rPr>
        <w:t>Committee member Becky Pennington declared a financial interest as she has received private consultancy fees from Roche for methodological research into carers' outcomes which is ongoing. This work is not specific to any drug or disease area and is not related to cervical cancer or bevacizumab.. It was agreed that her declaration would not prevent Becky from participating in discussions on this appraisal.</w:t>
      </w:r>
      <w:r w:rsidRPr="00304792">
        <w:rPr>
          <w:b/>
        </w:rPr>
        <w:tab/>
      </w:r>
    </w:p>
    <w:p w14:paraId="676FC1E0" w14:textId="77777777" w:rsidR="00376960" w:rsidRDefault="00376960" w:rsidP="00376960">
      <w:pPr>
        <w:pStyle w:val="Bulletindent1"/>
        <w:numPr>
          <w:ilvl w:val="1"/>
          <w:numId w:val="29"/>
        </w:numPr>
        <w:rPr>
          <w:noProof/>
        </w:rPr>
      </w:pPr>
      <w:r>
        <w:rPr>
          <w:noProof/>
        </w:rPr>
        <w:t xml:space="preserve">Nominated clinical expert Dr Alexandra Taylor declared a direct financial interest, having worked on an MSD advisory </w:t>
      </w:r>
      <w:r>
        <w:rPr>
          <w:noProof/>
        </w:rPr>
        <w:lastRenderedPageBreak/>
        <w:t>board in February 2022. Dr Taylor also declared an indirect financial interest as they have received an education grant in an unrelated area, and a direct non-financial interest due to being a council member for the International Gynae Cancer Society (2020-present), council member and guidelines co-chair for the British Gynaecological Cancer Society. It was agreed that these declarations would not prevent Dr Taylor from providing expert advice to the committee.</w:t>
      </w:r>
    </w:p>
    <w:p w14:paraId="456D89DD" w14:textId="77777777" w:rsidR="00376960" w:rsidRDefault="00376960" w:rsidP="00376960">
      <w:pPr>
        <w:pStyle w:val="Bulletindent1"/>
        <w:numPr>
          <w:ilvl w:val="1"/>
          <w:numId w:val="29"/>
        </w:numPr>
        <w:rPr>
          <w:noProof/>
        </w:rPr>
      </w:pPr>
      <w:r w:rsidRPr="0076388A">
        <w:rPr>
          <w:noProof/>
        </w:rPr>
        <w:t xml:space="preserve">Nominated clinical expert </w:t>
      </w:r>
      <w:r>
        <w:rPr>
          <w:noProof/>
        </w:rPr>
        <w:t>Dr Susan Lalondrelle declared an indirect non-financial professional and personal interest, due to conducting research on the use of pembrolizumab for other indications. Dr Lalondrelle also declared an indirect financial interest, as they have received educational and travel grants from MSD. It was agreed that these declarations would not prevent Dr Lalondrelle from providing expert advice to the committee.</w:t>
      </w:r>
    </w:p>
    <w:p w14:paraId="164EB4CF" w14:textId="77777777" w:rsidR="00376960" w:rsidRDefault="00376960" w:rsidP="00376960">
      <w:pPr>
        <w:pStyle w:val="Bulletindent1"/>
        <w:numPr>
          <w:ilvl w:val="1"/>
          <w:numId w:val="29"/>
        </w:numPr>
        <w:rPr>
          <w:noProof/>
        </w:rPr>
      </w:pPr>
      <w:r w:rsidRPr="0076388A">
        <w:rPr>
          <w:noProof/>
        </w:rPr>
        <w:t xml:space="preserve">Nominated </w:t>
      </w:r>
      <w:r>
        <w:rPr>
          <w:noProof/>
        </w:rPr>
        <w:t>patient</w:t>
      </w:r>
      <w:r w:rsidRPr="0076388A">
        <w:rPr>
          <w:noProof/>
        </w:rPr>
        <w:t xml:space="preserve"> expert </w:t>
      </w:r>
      <w:r>
        <w:rPr>
          <w:noProof/>
        </w:rPr>
        <w:t>Eluned Hughes declared an indirect financial interest, as his organisation has received educational grants from MSD. It was agreed that this declaration would not prevent Eluned from providing expert advice to the committee.</w:t>
      </w:r>
      <w:r w:rsidRPr="00304792">
        <w:rPr>
          <w:noProof/>
        </w:rPr>
        <w:t xml:space="preserve"> </w:t>
      </w:r>
    </w:p>
    <w:p w14:paraId="647B34A6" w14:textId="77777777" w:rsidR="00376960" w:rsidRPr="00304792" w:rsidRDefault="00376960" w:rsidP="00376960">
      <w:pPr>
        <w:pStyle w:val="Bulletindent1"/>
        <w:numPr>
          <w:ilvl w:val="1"/>
          <w:numId w:val="29"/>
        </w:numPr>
        <w:rPr>
          <w:noProof/>
        </w:rPr>
      </w:pPr>
      <w:r w:rsidRPr="00304792">
        <w:rPr>
          <w:noProof/>
        </w:rPr>
        <w:t>No further interests were declared for this appraisal.</w:t>
      </w:r>
    </w:p>
    <w:p w14:paraId="659FC122" w14:textId="77777777" w:rsidR="00376960" w:rsidRPr="00C02D61" w:rsidRDefault="00376960" w:rsidP="00376960">
      <w:pPr>
        <w:pStyle w:val="Level3numbered"/>
      </w:pPr>
      <w:r w:rsidRPr="00C02D61">
        <w:t xml:space="preserve">The Chair </w:t>
      </w:r>
      <w:r>
        <w:t>led a discussion of the consultation comments presented to the committee.</w:t>
      </w:r>
    </w:p>
    <w:p w14:paraId="3CC126B8" w14:textId="77777777" w:rsidR="00376960" w:rsidRPr="001F551E" w:rsidRDefault="00376960" w:rsidP="00376960">
      <w:pPr>
        <w:pStyle w:val="Level2numbered"/>
      </w:pPr>
      <w:r w:rsidRPr="001F551E">
        <w:t>Part 2 –</w:t>
      </w:r>
      <w:r>
        <w:rPr>
          <w:color w:val="00436C" w:themeColor="text2"/>
        </w:rPr>
        <w:t xml:space="preserve"> </w:t>
      </w:r>
      <w:r w:rsidRPr="001F551E">
        <w:t>Closed session (company representatives</w:t>
      </w:r>
      <w:r w:rsidRPr="007B3F00">
        <w:t>, clinical and patient experts,</w:t>
      </w:r>
      <w:r w:rsidRPr="001F551E">
        <w:t xml:space="preserve"> external </w:t>
      </w:r>
      <w:r>
        <w:t xml:space="preserve">assessment </w:t>
      </w:r>
      <w:r w:rsidRPr="001F551E">
        <w:t>group representatives and members of the public were asked to leave the meeting)</w:t>
      </w:r>
    </w:p>
    <w:p w14:paraId="58F733DD" w14:textId="77777777" w:rsidR="00376960" w:rsidRPr="001F551E" w:rsidRDefault="00376960" w:rsidP="00376960">
      <w:pPr>
        <w:pStyle w:val="Level3numbered"/>
      </w:pPr>
      <w:bookmarkStart w:id="14" w:name="_Hlk119603923"/>
      <w:r w:rsidRPr="001F551E">
        <w:t xml:space="preserve">The committee then agreed on the content of the </w:t>
      </w:r>
      <w:r>
        <w:t xml:space="preserve">Draft Guidance (DG) or </w:t>
      </w:r>
      <w:r w:rsidRPr="009C5559">
        <w:t>Final Draft Guidance (FDG)</w:t>
      </w:r>
      <w:r>
        <w:t xml:space="preserve">. </w:t>
      </w:r>
      <w:r w:rsidRPr="001F551E">
        <w:t xml:space="preserve">The committee decision was reached </w:t>
      </w:r>
      <w:r>
        <w:t>through a vote by members.</w:t>
      </w:r>
    </w:p>
    <w:p w14:paraId="1E8D8904" w14:textId="77777777" w:rsidR="00376960" w:rsidRPr="00C02D61" w:rsidRDefault="00376960" w:rsidP="00376960">
      <w:pPr>
        <w:pStyle w:val="Level3numbered"/>
      </w:pPr>
      <w:r w:rsidRPr="001F551E">
        <w:t xml:space="preserve">The committee asked the NICE technical team to prepare the </w:t>
      </w:r>
      <w:r>
        <w:t>Draft Guidance (DG)</w:t>
      </w:r>
      <w:r w:rsidRPr="001F551E">
        <w:t xml:space="preserve"> </w:t>
      </w:r>
      <w:r>
        <w:t xml:space="preserve">or Final Draft Guidance (FDG) in </w:t>
      </w:r>
      <w:r w:rsidRPr="001F551E">
        <w:t xml:space="preserve">line with their </w:t>
      </w:r>
      <w:r w:rsidRPr="00C02D61">
        <w:t>decisions</w:t>
      </w:r>
      <w:bookmarkEnd w:id="14"/>
      <w:r w:rsidRPr="00C02D61">
        <w:t>.</w:t>
      </w:r>
    </w:p>
    <w:p w14:paraId="36CE2F3A" w14:textId="77777777" w:rsidR="00376960" w:rsidRDefault="00376960" w:rsidP="00376960">
      <w:pPr>
        <w:pStyle w:val="Level3numbered"/>
        <w:numPr>
          <w:ilvl w:val="0"/>
          <w:numId w:val="28"/>
        </w:numPr>
      </w:pPr>
      <w:r>
        <w:t>F</w:t>
      </w:r>
      <w:r w:rsidRPr="00C02D61">
        <w:t>urther updates will be available on the topic webpage in due course</w:t>
      </w:r>
      <w:r>
        <w:t>:</w:t>
      </w:r>
      <w:r w:rsidRPr="00C02D61">
        <w:t xml:space="preserve"> </w:t>
      </w:r>
      <w:hyperlink r:id="rId8" w:history="1">
        <w:r w:rsidRPr="00CA7BBA">
          <w:rPr>
            <w:rStyle w:val="Hyperlink"/>
          </w:rPr>
          <w:t>https://www.nice.org.uk/guidance/indevelopment/gid-ta10669</w:t>
        </w:r>
      </w:hyperlink>
      <w:r>
        <w:t xml:space="preserve"> </w:t>
      </w:r>
    </w:p>
    <w:p w14:paraId="1EF69692" w14:textId="77777777" w:rsidR="00376960" w:rsidRPr="00C02D61" w:rsidRDefault="00376960" w:rsidP="00376960">
      <w:pPr>
        <w:pStyle w:val="Level3numbered"/>
        <w:numPr>
          <w:ilvl w:val="0"/>
          <w:numId w:val="0"/>
        </w:numPr>
        <w:ind w:left="1778"/>
      </w:pPr>
    </w:p>
    <w:p w14:paraId="74FB11FD" w14:textId="77777777" w:rsidR="00376960" w:rsidRPr="00205638" w:rsidRDefault="00376960" w:rsidP="00376960">
      <w:pPr>
        <w:pStyle w:val="Heading3"/>
        <w:numPr>
          <w:ilvl w:val="0"/>
          <w:numId w:val="25"/>
        </w:numPr>
        <w:ind w:left="0" w:firstLine="0"/>
      </w:pPr>
      <w:r>
        <w:lastRenderedPageBreak/>
        <w:t>Appraisal</w:t>
      </w:r>
      <w:r w:rsidRPr="00205638">
        <w:t xml:space="preserve"> of </w:t>
      </w:r>
      <w:r w:rsidRPr="007B3F00">
        <w:rPr>
          <w:bCs w:val="0"/>
        </w:rPr>
        <w:t xml:space="preserve">Pembrolizumab with </w:t>
      </w:r>
      <w:proofErr w:type="spellStart"/>
      <w:r w:rsidRPr="007B3F00">
        <w:rPr>
          <w:bCs w:val="0"/>
        </w:rPr>
        <w:t>lenvatinib</w:t>
      </w:r>
      <w:proofErr w:type="spellEnd"/>
      <w:r w:rsidRPr="007B3F00">
        <w:rPr>
          <w:bCs w:val="0"/>
        </w:rPr>
        <w:t xml:space="preserve"> for previously treated advanced, </w:t>
      </w:r>
      <w:proofErr w:type="gramStart"/>
      <w:r w:rsidRPr="007B3F00">
        <w:rPr>
          <w:bCs w:val="0"/>
        </w:rPr>
        <w:t>metastatic</w:t>
      </w:r>
      <w:proofErr w:type="gramEnd"/>
      <w:r w:rsidRPr="007B3F00">
        <w:rPr>
          <w:bCs w:val="0"/>
        </w:rPr>
        <w:t xml:space="preserve"> or recurrent endometrial cancer [ID3811]</w:t>
      </w:r>
    </w:p>
    <w:p w14:paraId="5EEE0487" w14:textId="77777777" w:rsidR="00376960" w:rsidRPr="000C4E08" w:rsidRDefault="00376960" w:rsidP="00376960">
      <w:pPr>
        <w:pStyle w:val="Level2numbered"/>
      </w:pPr>
      <w:r w:rsidRPr="00031524">
        <w:t>Part</w:t>
      </w:r>
      <w:r w:rsidRPr="000C4E08">
        <w:t xml:space="preserve"> 1 – Open session</w:t>
      </w:r>
    </w:p>
    <w:p w14:paraId="6C30A55A" w14:textId="77777777" w:rsidR="00376960" w:rsidRPr="00205638" w:rsidRDefault="00376960" w:rsidP="00376960">
      <w:pPr>
        <w:pStyle w:val="Level3numbered"/>
      </w:pPr>
      <w:r w:rsidRPr="00205638">
        <w:t xml:space="preserve">The </w:t>
      </w:r>
      <w:r w:rsidRPr="00031524">
        <w:t>chair</w:t>
      </w:r>
      <w:r w:rsidRPr="00205638">
        <w:t xml:space="preserve"> </w:t>
      </w:r>
      <w:r>
        <w:t xml:space="preserve">Dr James Fotheringham </w:t>
      </w:r>
      <w:r w:rsidRPr="002C258D">
        <w:t>welcomed</w:t>
      </w:r>
      <w:r w:rsidRPr="00205638">
        <w:t xml:space="preserve"> the invited experts, external </w:t>
      </w:r>
      <w:r>
        <w:t xml:space="preserve">assessment </w:t>
      </w:r>
      <w:r w:rsidRPr="00205638">
        <w:t xml:space="preserve">group representatives, </w:t>
      </w:r>
      <w:r w:rsidRPr="00507F46">
        <w:t>members</w:t>
      </w:r>
      <w:r w:rsidRPr="00205638">
        <w:t xml:space="preserve"> of the public and company </w:t>
      </w:r>
      <w:r w:rsidRPr="00031524">
        <w:t>representatives</w:t>
      </w:r>
      <w:r w:rsidRPr="00205638">
        <w:t xml:space="preserve"> from </w:t>
      </w:r>
      <w:r w:rsidRPr="007B3F00">
        <w:t>Merck Sharp &amp; Dohme.</w:t>
      </w:r>
      <w:r>
        <w:t xml:space="preserve"> </w:t>
      </w:r>
    </w:p>
    <w:p w14:paraId="214466A2" w14:textId="77777777" w:rsidR="00376960" w:rsidRDefault="00376960" w:rsidP="00376960">
      <w:pPr>
        <w:pStyle w:val="Level3numbered"/>
      </w:pPr>
      <w:r w:rsidRPr="00205638">
        <w:t>The chair asked all committee members</w:t>
      </w:r>
      <w:r>
        <w:t xml:space="preserve"> and </w:t>
      </w:r>
      <w:r w:rsidRPr="00205638">
        <w:t xml:space="preserve">experts, external </w:t>
      </w:r>
      <w:r>
        <w:t xml:space="preserve">assessment </w:t>
      </w:r>
      <w:r w:rsidRPr="00205638">
        <w:t xml:space="preserve">group representatives and NICE staff </w:t>
      </w:r>
      <w:r w:rsidRPr="002C258D">
        <w:t>present</w:t>
      </w:r>
      <w:r w:rsidRPr="00205638">
        <w:t xml:space="preserve"> to declare any relevant interests in relation to the item being considered.</w:t>
      </w:r>
    </w:p>
    <w:p w14:paraId="58220EEB" w14:textId="77777777" w:rsidR="00376960" w:rsidRPr="00A83D54" w:rsidRDefault="00376960" w:rsidP="00376960">
      <w:pPr>
        <w:pStyle w:val="Bulletindent1"/>
      </w:pPr>
      <w:r>
        <w:t xml:space="preserve">Committee member Dr James Fotheringham </w:t>
      </w:r>
      <w:r w:rsidRPr="00E00AAB">
        <w:t>d</w:t>
      </w:r>
      <w:r w:rsidRPr="007B3F00">
        <w:t>eclared a financial</w:t>
      </w:r>
      <w:r w:rsidRPr="00E00AAB">
        <w:t xml:space="preserve"> interest as he</w:t>
      </w:r>
      <w:r>
        <w:t xml:space="preserve"> has </w:t>
      </w:r>
      <w:r w:rsidRPr="007B3F00">
        <w:t xml:space="preserve">conducted a scoping review on barriers of digital technologies for dialysis for Baxter Healthcare, </w:t>
      </w:r>
      <w:r>
        <w:t xml:space="preserve">all </w:t>
      </w:r>
      <w:r w:rsidRPr="007B3F00">
        <w:t xml:space="preserve">fees </w:t>
      </w:r>
      <w:r>
        <w:t xml:space="preserve">were </w:t>
      </w:r>
      <w:r w:rsidRPr="007B3F00">
        <w:t xml:space="preserve">paid to </w:t>
      </w:r>
      <w:r>
        <w:t>his</w:t>
      </w:r>
      <w:r w:rsidRPr="007B3F00">
        <w:t xml:space="preserve"> employer.</w:t>
      </w:r>
      <w:r w:rsidRPr="00E00AAB">
        <w:t xml:space="preserve"> </w:t>
      </w:r>
      <w:r>
        <w:t xml:space="preserve">It </w:t>
      </w:r>
      <w:r w:rsidRPr="00FC3EB7">
        <w:t xml:space="preserve">was agreed that </w:t>
      </w:r>
      <w:r w:rsidRPr="00304792">
        <w:t xml:space="preserve">his declaration would not prevent </w:t>
      </w:r>
      <w:r w:rsidRPr="000C003F">
        <w:t xml:space="preserve">Dr James Fotheringham </w:t>
      </w:r>
      <w:r w:rsidRPr="00304792">
        <w:t>from participating in discussions on this appraisal.</w:t>
      </w:r>
    </w:p>
    <w:p w14:paraId="2DA344CF" w14:textId="77777777" w:rsidR="00376960" w:rsidRPr="00304792" w:rsidRDefault="00376960" w:rsidP="00376960">
      <w:pPr>
        <w:pStyle w:val="Bulletindent1"/>
      </w:pPr>
      <w:r w:rsidRPr="00304792">
        <w:t>No further interests were declared for this appraisal.</w:t>
      </w:r>
    </w:p>
    <w:p w14:paraId="6B938134" w14:textId="77777777" w:rsidR="00376960" w:rsidRPr="00C02D61" w:rsidRDefault="00376960" w:rsidP="00376960">
      <w:pPr>
        <w:pStyle w:val="Level3numbered"/>
      </w:pPr>
      <w:r w:rsidRPr="00C02D61">
        <w:t xml:space="preserve">The Chair </w:t>
      </w:r>
      <w:r>
        <w:t>led a discussion of the evidence presented to the committee.</w:t>
      </w:r>
    </w:p>
    <w:p w14:paraId="14D09716" w14:textId="77777777" w:rsidR="00376960" w:rsidRPr="001F551E" w:rsidRDefault="00376960" w:rsidP="00376960">
      <w:pPr>
        <w:pStyle w:val="Level2numbered"/>
      </w:pPr>
      <w:r w:rsidRPr="001F551E">
        <w:t>Part 2 – Closed session (company representatives</w:t>
      </w:r>
      <w:r w:rsidRPr="009F496E">
        <w:t>, clinical and patient experts,</w:t>
      </w:r>
      <w:r w:rsidRPr="001F551E">
        <w:t xml:space="preserve"> external </w:t>
      </w:r>
      <w:r>
        <w:t xml:space="preserve">assessment </w:t>
      </w:r>
      <w:r w:rsidRPr="001F551E">
        <w:t>group representatives and members of the public were asked to leave the meeting)</w:t>
      </w:r>
    </w:p>
    <w:p w14:paraId="2140EFC0" w14:textId="77777777" w:rsidR="00376960" w:rsidRPr="001F551E" w:rsidRDefault="00376960" w:rsidP="00376960">
      <w:pPr>
        <w:pStyle w:val="Level3numbered"/>
      </w:pPr>
      <w:r w:rsidRPr="001F551E">
        <w:t xml:space="preserve">The committee then agreed on the content of the </w:t>
      </w:r>
      <w:r>
        <w:t xml:space="preserve">Draft Guidance (DG) or </w:t>
      </w:r>
      <w:r w:rsidRPr="009C5559">
        <w:t>Final Draft Guidance (FDG)</w:t>
      </w:r>
      <w:r>
        <w:t xml:space="preserve">. </w:t>
      </w:r>
      <w:r w:rsidRPr="001F551E">
        <w:t xml:space="preserve">The committee decision was reached </w:t>
      </w:r>
      <w:r>
        <w:t>by consensus.</w:t>
      </w:r>
    </w:p>
    <w:p w14:paraId="533A5A89" w14:textId="77777777" w:rsidR="00376960" w:rsidRPr="00C02D61" w:rsidRDefault="00376960" w:rsidP="00376960">
      <w:pPr>
        <w:pStyle w:val="Level3numbered"/>
      </w:pPr>
      <w:r w:rsidRPr="001F551E">
        <w:t xml:space="preserve">The committee asked the NICE technical team to prepare the </w:t>
      </w:r>
      <w:r>
        <w:t>Draft Guidance (DG)</w:t>
      </w:r>
      <w:r w:rsidRPr="001F551E">
        <w:t xml:space="preserve"> </w:t>
      </w:r>
      <w:r>
        <w:t xml:space="preserve">or Final Draft Guidance (FDG) in </w:t>
      </w:r>
      <w:r w:rsidRPr="001F551E">
        <w:t xml:space="preserve">line with their </w:t>
      </w:r>
      <w:r w:rsidRPr="00C02D61">
        <w:t>decisions.</w:t>
      </w:r>
    </w:p>
    <w:p w14:paraId="00B0260C" w14:textId="77777777" w:rsidR="00376960" w:rsidRDefault="00376960" w:rsidP="00376960">
      <w:pPr>
        <w:pStyle w:val="Level3numbered"/>
        <w:numPr>
          <w:ilvl w:val="0"/>
          <w:numId w:val="28"/>
        </w:numPr>
      </w:pPr>
      <w:r>
        <w:t>F</w:t>
      </w:r>
      <w:r w:rsidRPr="00C02D61">
        <w:t>urther updates will be available on the topic webpage in due course</w:t>
      </w:r>
      <w:r>
        <w:t>:</w:t>
      </w:r>
      <w:r w:rsidRPr="00C02D61">
        <w:t xml:space="preserve"> </w:t>
      </w:r>
      <w:hyperlink r:id="rId9" w:history="1">
        <w:r w:rsidRPr="0073476C">
          <w:rPr>
            <w:rStyle w:val="Hyperlink"/>
          </w:rPr>
          <w:t>https://www.nice.org.uk/guidance/indevelopment/gid-ta10692</w:t>
        </w:r>
      </w:hyperlink>
      <w:r>
        <w:t xml:space="preserve"> </w:t>
      </w:r>
    </w:p>
    <w:p w14:paraId="00B03989" w14:textId="77777777" w:rsidR="00376960" w:rsidRPr="00C02D61" w:rsidRDefault="00376960" w:rsidP="00376960">
      <w:pPr>
        <w:pStyle w:val="Heading3"/>
        <w:numPr>
          <w:ilvl w:val="0"/>
          <w:numId w:val="25"/>
        </w:numPr>
        <w:ind w:left="1134" w:hanging="454"/>
      </w:pPr>
      <w:r w:rsidRPr="00C02D61">
        <w:t>Date of the next meeting</w:t>
      </w:r>
    </w:p>
    <w:p w14:paraId="039BDF77" w14:textId="77777777" w:rsidR="00376960" w:rsidRDefault="00376960" w:rsidP="00376960">
      <w:pPr>
        <w:pStyle w:val="Paragraphnonumbers"/>
      </w:pPr>
      <w:r w:rsidRPr="001F551E">
        <w:t xml:space="preserve">The next meeting of the </w:t>
      </w:r>
      <w:r>
        <w:t>Technology Appraisal Committee A</w:t>
      </w:r>
      <w:r w:rsidRPr="001F551E">
        <w:t xml:space="preserve"> will be held on </w:t>
      </w:r>
      <w:r>
        <w:t>Tuesday 7 February 2023</w:t>
      </w:r>
      <w:r w:rsidRPr="001F551E">
        <w:t xml:space="preserve"> and will start promptly at </w:t>
      </w:r>
      <w:r>
        <w:t>09.30</w:t>
      </w:r>
      <w:r w:rsidRPr="001F551E">
        <w:t xml:space="preserve">. </w:t>
      </w:r>
    </w:p>
    <w:p w14:paraId="465158FB" w14:textId="77777777" w:rsidR="00594C3A" w:rsidRPr="00CF2E5C" w:rsidRDefault="00594C3A" w:rsidP="00136206">
      <w:pPr>
        <w:pStyle w:val="Title"/>
      </w:pPr>
    </w:p>
    <w:sectPr w:rsidR="00594C3A" w:rsidRPr="00CF2E5C" w:rsidSect="008F6FB7">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AADF75" w14:textId="77777777" w:rsidR="00376960" w:rsidRDefault="00376960" w:rsidP="00446BEE">
      <w:r>
        <w:separator/>
      </w:r>
    </w:p>
  </w:endnote>
  <w:endnote w:type="continuationSeparator" w:id="0">
    <w:p w14:paraId="4382206C" w14:textId="77777777" w:rsidR="00376960" w:rsidRDefault="00376960" w:rsidP="00446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ora SemiBold">
    <w:altName w:val="Cambria"/>
    <w:panose1 w:val="00000000000000000000"/>
    <w:charset w:val="00"/>
    <w:family w:val="auto"/>
    <w:pitch w:val="variable"/>
    <w:sig w:usb0="A00002FF" w:usb1="5000204B" w:usb2="00000000" w:usb3="00000000" w:csb0="00000097" w:csb1="00000000"/>
  </w:font>
  <w:font w:name="Inter">
    <w:altName w:val="Calibri"/>
    <w:panose1 w:val="02000503000000020004"/>
    <w:charset w:val="00"/>
    <w:family w:val="auto"/>
    <w:pitch w:val="variable"/>
    <w:sig w:usb0="E00002FF" w:usb1="1200A1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CF7ED5" w14:textId="77777777" w:rsidR="00376960" w:rsidRDefault="00376960" w:rsidP="00446BEE">
      <w:r>
        <w:separator/>
      </w:r>
    </w:p>
  </w:footnote>
  <w:footnote w:type="continuationSeparator" w:id="0">
    <w:p w14:paraId="362D6D84" w14:textId="77777777" w:rsidR="00376960" w:rsidRDefault="00376960" w:rsidP="00446B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5B009D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F50E61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86549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6E25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8D69B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FD644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A0C94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A2250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CDCE1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612ABF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9D0FAC"/>
    <w:multiLevelType w:val="multilevel"/>
    <w:tmpl w:val="72188DC4"/>
    <w:lvl w:ilvl="0">
      <w:start w:val="1"/>
      <w:numFmt w:val="bullet"/>
      <w:pStyle w:val="Bulletindent1"/>
      <w:lvlText w:val=""/>
      <w:lvlJc w:val="left"/>
      <w:pPr>
        <w:tabs>
          <w:tab w:val="num" w:pos="2008"/>
        </w:tabs>
        <w:ind w:left="2008" w:hanging="284"/>
      </w:pPr>
      <w:rPr>
        <w:rFonts w:ascii="Symbol" w:hAnsi="Symbol" w:hint="default"/>
        <w:color w:val="auto"/>
      </w:rPr>
    </w:lvl>
    <w:lvl w:ilvl="1">
      <w:start w:val="1"/>
      <w:numFmt w:val="bullet"/>
      <w:lvlText w:val=""/>
      <w:lvlJc w:val="left"/>
      <w:pPr>
        <w:tabs>
          <w:tab w:val="num" w:pos="2291"/>
        </w:tabs>
        <w:ind w:left="2291" w:hanging="283"/>
      </w:pPr>
      <w:rPr>
        <w:rFonts w:ascii="Symbol" w:hAnsi="Symbol" w:hint="default"/>
      </w:rPr>
    </w:lvl>
    <w:lvl w:ilvl="2">
      <w:start w:val="1"/>
      <w:numFmt w:val="bullet"/>
      <w:lvlText w:val=""/>
      <w:lvlJc w:val="left"/>
      <w:pPr>
        <w:tabs>
          <w:tab w:val="num" w:pos="2575"/>
        </w:tabs>
        <w:ind w:left="2575" w:hanging="284"/>
      </w:pPr>
      <w:rPr>
        <w:rFonts w:ascii="Symbol" w:hAnsi="Symbol" w:hint="default"/>
        <w:color w:val="auto"/>
      </w:rPr>
    </w:lvl>
    <w:lvl w:ilvl="3">
      <w:start w:val="1"/>
      <w:numFmt w:val="decimal"/>
      <w:lvlText w:val="%1.%2.%3.%4"/>
      <w:lvlJc w:val="left"/>
      <w:pPr>
        <w:tabs>
          <w:tab w:val="num" w:pos="2558"/>
        </w:tabs>
        <w:ind w:left="2558" w:hanging="964"/>
      </w:pPr>
      <w:rPr>
        <w:rFonts w:hint="default"/>
      </w:rPr>
    </w:lvl>
    <w:lvl w:ilvl="4">
      <w:start w:val="1"/>
      <w:numFmt w:val="decimal"/>
      <w:lvlText w:val="%1.%2.%3.%4.%5."/>
      <w:lvlJc w:val="left"/>
      <w:pPr>
        <w:tabs>
          <w:tab w:val="num" w:pos="5914"/>
        </w:tabs>
        <w:ind w:left="3826" w:hanging="792"/>
      </w:pPr>
      <w:rPr>
        <w:rFonts w:hint="default"/>
      </w:rPr>
    </w:lvl>
    <w:lvl w:ilvl="5">
      <w:start w:val="1"/>
      <w:numFmt w:val="decimal"/>
      <w:lvlText w:val="%1.%2.%3.%4.%5.%6."/>
      <w:lvlJc w:val="left"/>
      <w:pPr>
        <w:tabs>
          <w:tab w:val="num" w:pos="6994"/>
        </w:tabs>
        <w:ind w:left="4330" w:hanging="936"/>
      </w:pPr>
      <w:rPr>
        <w:rFonts w:hint="default"/>
      </w:rPr>
    </w:lvl>
    <w:lvl w:ilvl="6">
      <w:start w:val="1"/>
      <w:numFmt w:val="decimal"/>
      <w:lvlText w:val="%1.%2.%3.%4.%5.%6.%7."/>
      <w:lvlJc w:val="left"/>
      <w:pPr>
        <w:tabs>
          <w:tab w:val="num" w:pos="8074"/>
        </w:tabs>
        <w:ind w:left="4834" w:hanging="1080"/>
      </w:pPr>
      <w:rPr>
        <w:rFonts w:hint="default"/>
      </w:rPr>
    </w:lvl>
    <w:lvl w:ilvl="7">
      <w:start w:val="1"/>
      <w:numFmt w:val="decimal"/>
      <w:lvlText w:val="%1.%2.%3.%4.%5.%6.%7.%8."/>
      <w:lvlJc w:val="left"/>
      <w:pPr>
        <w:tabs>
          <w:tab w:val="num" w:pos="8794"/>
        </w:tabs>
        <w:ind w:left="5338" w:hanging="1224"/>
      </w:pPr>
      <w:rPr>
        <w:rFonts w:hint="default"/>
      </w:rPr>
    </w:lvl>
    <w:lvl w:ilvl="8">
      <w:start w:val="1"/>
      <w:numFmt w:val="decimal"/>
      <w:lvlText w:val="%1.%2.%3.%4.%5.%6.%7.%8.%9."/>
      <w:lvlJc w:val="left"/>
      <w:pPr>
        <w:tabs>
          <w:tab w:val="num" w:pos="9874"/>
        </w:tabs>
        <w:ind w:left="5914" w:hanging="1440"/>
      </w:pPr>
      <w:rPr>
        <w:rFonts w:hint="default"/>
      </w:rPr>
    </w:lvl>
  </w:abstractNum>
  <w:abstractNum w:abstractNumId="11" w15:restartNumberingAfterBreak="0">
    <w:nsid w:val="11B15797"/>
    <w:multiLevelType w:val="hybridMultilevel"/>
    <w:tmpl w:val="B85088F8"/>
    <w:lvl w:ilvl="0" w:tplc="2EEA34B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2E853F9"/>
    <w:multiLevelType w:val="hybridMultilevel"/>
    <w:tmpl w:val="B504DC6A"/>
    <w:lvl w:ilvl="0" w:tplc="8618D5D8">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EFA668C"/>
    <w:multiLevelType w:val="multilevel"/>
    <w:tmpl w:val="D354D72E"/>
    <w:lvl w:ilvl="0">
      <w:start w:val="1"/>
      <w:numFmt w:val="bullet"/>
      <w:lvlText w:val=""/>
      <w:lvlJc w:val="left"/>
      <w:pPr>
        <w:tabs>
          <w:tab w:val="num" w:pos="1418"/>
        </w:tabs>
        <w:ind w:left="1418" w:hanging="284"/>
      </w:pPr>
      <w:rPr>
        <w:rFonts w:ascii="Symbol" w:hAnsi="Symbol" w:hint="default"/>
        <w:color w:val="auto"/>
      </w:rPr>
    </w:lvl>
    <w:lvl w:ilvl="1">
      <w:start w:val="1"/>
      <w:numFmt w:val="bullet"/>
      <w:lvlText w:val=""/>
      <w:lvlJc w:val="left"/>
      <w:pPr>
        <w:ind w:left="1778" w:hanging="360"/>
      </w:pPr>
      <w:rPr>
        <w:rFonts w:ascii="Symbol" w:hAnsi="Symbol" w:hint="default"/>
      </w:rPr>
    </w:lvl>
    <w:lvl w:ilvl="2">
      <w:start w:val="1"/>
      <w:numFmt w:val="bullet"/>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4" w15:restartNumberingAfterBreak="0">
    <w:nsid w:val="525C4D7F"/>
    <w:multiLevelType w:val="hybridMultilevel"/>
    <w:tmpl w:val="C46624C2"/>
    <w:lvl w:ilvl="0" w:tplc="08090001">
      <w:start w:val="1"/>
      <w:numFmt w:val="bullet"/>
      <w:lvlText w:val=""/>
      <w:lvlJc w:val="left"/>
      <w:pPr>
        <w:ind w:left="1778" w:hanging="360"/>
      </w:pPr>
      <w:rPr>
        <w:rFonts w:ascii="Symbol" w:hAnsi="Symbol" w:hint="default"/>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15" w15:restartNumberingAfterBreak="0">
    <w:nsid w:val="59C93D14"/>
    <w:multiLevelType w:val="hybridMultilevel"/>
    <w:tmpl w:val="554CD630"/>
    <w:lvl w:ilvl="0" w:tplc="99140A64">
      <w:start w:val="1"/>
      <w:numFmt w:val="decimal"/>
      <w:pStyle w:val="ParagraphNumbered"/>
      <w:lvlText w:val="%1."/>
      <w:lvlJc w:val="left"/>
      <w:pPr>
        <w:ind w:left="851" w:hanging="85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5D90110"/>
    <w:multiLevelType w:val="hybridMultilevel"/>
    <w:tmpl w:val="E3141BBA"/>
    <w:lvl w:ilvl="0" w:tplc="0DA2811C">
      <w:start w:val="1"/>
      <w:numFmt w:val="bullet"/>
      <w:pStyle w:val="Table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17" w15:restartNumberingAfterBreak="0">
    <w:nsid w:val="66701527"/>
    <w:multiLevelType w:val="multilevel"/>
    <w:tmpl w:val="2CB0B774"/>
    <w:lvl w:ilvl="0">
      <w:start w:val="1"/>
      <w:numFmt w:val="decimal"/>
      <w:pStyle w:val="Level1Numbered"/>
      <w:lvlText w:val="%1."/>
      <w:lvlJc w:val="left"/>
      <w:pPr>
        <w:ind w:left="360" w:hanging="360"/>
      </w:pPr>
      <w:rPr>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Level2numbered"/>
      <w:lvlText w:val="%1.%2."/>
      <w:lvlJc w:val="left"/>
      <w:pPr>
        <w:ind w:left="1142" w:hanging="432"/>
      </w:pPr>
      <w:rPr>
        <w:rFonts w:hint="default"/>
        <w:color w:val="auto"/>
        <w:sz w:val="24"/>
        <w:szCs w:val="24"/>
      </w:rPr>
    </w:lvl>
    <w:lvl w:ilvl="2">
      <w:start w:val="1"/>
      <w:numFmt w:val="decimal"/>
      <w:pStyle w:val="Level3numbered"/>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96F2189"/>
    <w:multiLevelType w:val="hybridMultilevel"/>
    <w:tmpl w:val="7DD6DEFA"/>
    <w:lvl w:ilvl="0" w:tplc="B20870AC">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E5B619A"/>
    <w:multiLevelType w:val="hybridMultilevel"/>
    <w:tmpl w:val="8B665714"/>
    <w:lvl w:ilvl="0" w:tplc="19621C94">
      <w:start w:val="1"/>
      <w:numFmt w:val="decimal"/>
      <w:pStyle w:val="Numberedlist"/>
      <w:lvlText w:val="%1"/>
      <w:lvlJc w:val="left"/>
      <w:pPr>
        <w:ind w:left="1400" w:hanging="360"/>
      </w:pPr>
      <w:rPr>
        <w:rFonts w:hint="default"/>
      </w:rPr>
    </w:lvl>
    <w:lvl w:ilvl="1" w:tplc="08090019" w:tentative="1">
      <w:start w:val="1"/>
      <w:numFmt w:val="lowerLetter"/>
      <w:lvlText w:val="%2."/>
      <w:lvlJc w:val="left"/>
      <w:pPr>
        <w:ind w:left="2120" w:hanging="360"/>
      </w:pPr>
    </w:lvl>
    <w:lvl w:ilvl="2" w:tplc="0809001B" w:tentative="1">
      <w:start w:val="1"/>
      <w:numFmt w:val="lowerRoman"/>
      <w:lvlText w:val="%3."/>
      <w:lvlJc w:val="right"/>
      <w:pPr>
        <w:ind w:left="2840" w:hanging="180"/>
      </w:pPr>
    </w:lvl>
    <w:lvl w:ilvl="3" w:tplc="0809000F" w:tentative="1">
      <w:start w:val="1"/>
      <w:numFmt w:val="decimal"/>
      <w:lvlText w:val="%4."/>
      <w:lvlJc w:val="left"/>
      <w:pPr>
        <w:ind w:left="3560" w:hanging="360"/>
      </w:pPr>
    </w:lvl>
    <w:lvl w:ilvl="4" w:tplc="08090019" w:tentative="1">
      <w:start w:val="1"/>
      <w:numFmt w:val="lowerLetter"/>
      <w:lvlText w:val="%5."/>
      <w:lvlJc w:val="left"/>
      <w:pPr>
        <w:ind w:left="4280" w:hanging="360"/>
      </w:pPr>
    </w:lvl>
    <w:lvl w:ilvl="5" w:tplc="0809001B" w:tentative="1">
      <w:start w:val="1"/>
      <w:numFmt w:val="lowerRoman"/>
      <w:lvlText w:val="%6."/>
      <w:lvlJc w:val="right"/>
      <w:pPr>
        <w:ind w:left="5000" w:hanging="180"/>
      </w:pPr>
    </w:lvl>
    <w:lvl w:ilvl="6" w:tplc="0809000F" w:tentative="1">
      <w:start w:val="1"/>
      <w:numFmt w:val="decimal"/>
      <w:lvlText w:val="%7."/>
      <w:lvlJc w:val="left"/>
      <w:pPr>
        <w:ind w:left="5720" w:hanging="360"/>
      </w:pPr>
    </w:lvl>
    <w:lvl w:ilvl="7" w:tplc="08090019" w:tentative="1">
      <w:start w:val="1"/>
      <w:numFmt w:val="lowerLetter"/>
      <w:lvlText w:val="%8."/>
      <w:lvlJc w:val="left"/>
      <w:pPr>
        <w:ind w:left="6440" w:hanging="360"/>
      </w:pPr>
    </w:lvl>
    <w:lvl w:ilvl="8" w:tplc="0809001B" w:tentative="1">
      <w:start w:val="1"/>
      <w:numFmt w:val="lowerRoman"/>
      <w:lvlText w:val="%9."/>
      <w:lvlJc w:val="right"/>
      <w:pPr>
        <w:ind w:left="7160" w:hanging="180"/>
      </w:pPr>
    </w:lvl>
  </w:abstractNum>
  <w:num w:numId="1" w16cid:durableId="63384370">
    <w:abstractNumId w:val="15"/>
  </w:num>
  <w:num w:numId="2" w16cid:durableId="1271931310">
    <w:abstractNumId w:val="18"/>
  </w:num>
  <w:num w:numId="3" w16cid:durableId="987441700">
    <w:abstractNumId w:val="18"/>
    <w:lvlOverride w:ilvl="0">
      <w:startOverride w:val="1"/>
    </w:lvlOverride>
  </w:num>
  <w:num w:numId="4" w16cid:durableId="1499422565">
    <w:abstractNumId w:val="18"/>
    <w:lvlOverride w:ilvl="0">
      <w:startOverride w:val="1"/>
    </w:lvlOverride>
  </w:num>
  <w:num w:numId="5" w16cid:durableId="2069916214">
    <w:abstractNumId w:val="18"/>
    <w:lvlOverride w:ilvl="0">
      <w:startOverride w:val="1"/>
    </w:lvlOverride>
  </w:num>
  <w:num w:numId="6" w16cid:durableId="1714303981">
    <w:abstractNumId w:val="18"/>
    <w:lvlOverride w:ilvl="0">
      <w:startOverride w:val="1"/>
    </w:lvlOverride>
  </w:num>
  <w:num w:numId="7" w16cid:durableId="1383334273">
    <w:abstractNumId w:val="18"/>
    <w:lvlOverride w:ilvl="0">
      <w:startOverride w:val="1"/>
    </w:lvlOverride>
  </w:num>
  <w:num w:numId="8" w16cid:durableId="1773280767">
    <w:abstractNumId w:val="9"/>
  </w:num>
  <w:num w:numId="9" w16cid:durableId="25370262">
    <w:abstractNumId w:val="7"/>
  </w:num>
  <w:num w:numId="10" w16cid:durableId="631717178">
    <w:abstractNumId w:val="6"/>
  </w:num>
  <w:num w:numId="11" w16cid:durableId="229852498">
    <w:abstractNumId w:val="5"/>
  </w:num>
  <w:num w:numId="12" w16cid:durableId="619150223">
    <w:abstractNumId w:val="4"/>
  </w:num>
  <w:num w:numId="13" w16cid:durableId="1727877967">
    <w:abstractNumId w:val="8"/>
  </w:num>
  <w:num w:numId="14" w16cid:durableId="1039671961">
    <w:abstractNumId w:val="3"/>
  </w:num>
  <w:num w:numId="15" w16cid:durableId="1876431772">
    <w:abstractNumId w:val="2"/>
  </w:num>
  <w:num w:numId="16" w16cid:durableId="1799951448">
    <w:abstractNumId w:val="1"/>
  </w:num>
  <w:num w:numId="17" w16cid:durableId="960921361">
    <w:abstractNumId w:val="0"/>
  </w:num>
  <w:num w:numId="18" w16cid:durableId="250091122">
    <w:abstractNumId w:val="12"/>
  </w:num>
  <w:num w:numId="19" w16cid:durableId="1373924523">
    <w:abstractNumId w:val="12"/>
    <w:lvlOverride w:ilvl="0">
      <w:startOverride w:val="1"/>
    </w:lvlOverride>
  </w:num>
  <w:num w:numId="20" w16cid:durableId="399716702">
    <w:abstractNumId w:val="15"/>
  </w:num>
  <w:num w:numId="21" w16cid:durableId="1595244151">
    <w:abstractNumId w:val="18"/>
  </w:num>
  <w:num w:numId="22" w16cid:durableId="368646558">
    <w:abstractNumId w:val="12"/>
  </w:num>
  <w:num w:numId="23" w16cid:durableId="534393170">
    <w:abstractNumId w:val="16"/>
  </w:num>
  <w:num w:numId="24" w16cid:durableId="609512517">
    <w:abstractNumId w:val="19"/>
  </w:num>
  <w:num w:numId="25" w16cid:durableId="2025936786">
    <w:abstractNumId w:val="17"/>
  </w:num>
  <w:num w:numId="26" w16cid:durableId="1227837691">
    <w:abstractNumId w:val="11"/>
  </w:num>
  <w:num w:numId="27" w16cid:durableId="2013557148">
    <w:abstractNumId w:val="10"/>
  </w:num>
  <w:num w:numId="28" w16cid:durableId="1316686512">
    <w:abstractNumId w:val="14"/>
  </w:num>
  <w:num w:numId="29" w16cid:durableId="103738728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960"/>
    <w:rsid w:val="000053F8"/>
    <w:rsid w:val="00024D0A"/>
    <w:rsid w:val="00070065"/>
    <w:rsid w:val="000A4FEE"/>
    <w:rsid w:val="000B5939"/>
    <w:rsid w:val="001134E7"/>
    <w:rsid w:val="001336FF"/>
    <w:rsid w:val="00136206"/>
    <w:rsid w:val="00157BBE"/>
    <w:rsid w:val="0017169E"/>
    <w:rsid w:val="001A6635"/>
    <w:rsid w:val="001B0EE9"/>
    <w:rsid w:val="001B65B3"/>
    <w:rsid w:val="001E60D6"/>
    <w:rsid w:val="002124D5"/>
    <w:rsid w:val="002408EA"/>
    <w:rsid w:val="0025603E"/>
    <w:rsid w:val="002819D7"/>
    <w:rsid w:val="002C1A7E"/>
    <w:rsid w:val="002D3376"/>
    <w:rsid w:val="00311ED0"/>
    <w:rsid w:val="003648C5"/>
    <w:rsid w:val="003722FA"/>
    <w:rsid w:val="00376960"/>
    <w:rsid w:val="003C7AAF"/>
    <w:rsid w:val="003F0A04"/>
    <w:rsid w:val="003F1C1C"/>
    <w:rsid w:val="004075B6"/>
    <w:rsid w:val="00420952"/>
    <w:rsid w:val="00446BEE"/>
    <w:rsid w:val="005025A1"/>
    <w:rsid w:val="00594C3A"/>
    <w:rsid w:val="005A02D5"/>
    <w:rsid w:val="005D52D0"/>
    <w:rsid w:val="00624140"/>
    <w:rsid w:val="006709A9"/>
    <w:rsid w:val="006802A7"/>
    <w:rsid w:val="0069013F"/>
    <w:rsid w:val="006921E1"/>
    <w:rsid w:val="00696C0A"/>
    <w:rsid w:val="006A28FB"/>
    <w:rsid w:val="00736348"/>
    <w:rsid w:val="0077376B"/>
    <w:rsid w:val="00781C41"/>
    <w:rsid w:val="00833D8A"/>
    <w:rsid w:val="00861B92"/>
    <w:rsid w:val="008814FB"/>
    <w:rsid w:val="008A41BF"/>
    <w:rsid w:val="008E7826"/>
    <w:rsid w:val="008F5E30"/>
    <w:rsid w:val="008F6FB7"/>
    <w:rsid w:val="00914D7F"/>
    <w:rsid w:val="0097305A"/>
    <w:rsid w:val="009E680B"/>
    <w:rsid w:val="00A15A1F"/>
    <w:rsid w:val="00A3325A"/>
    <w:rsid w:val="00A43013"/>
    <w:rsid w:val="00AF108A"/>
    <w:rsid w:val="00B02E55"/>
    <w:rsid w:val="00B036C1"/>
    <w:rsid w:val="00B5431F"/>
    <w:rsid w:val="00B65A11"/>
    <w:rsid w:val="00BC184B"/>
    <w:rsid w:val="00BF7FE0"/>
    <w:rsid w:val="00C36044"/>
    <w:rsid w:val="00C77C66"/>
    <w:rsid w:val="00C85682"/>
    <w:rsid w:val="00C96411"/>
    <w:rsid w:val="00CB2369"/>
    <w:rsid w:val="00CF2E5C"/>
    <w:rsid w:val="00CF58B7"/>
    <w:rsid w:val="00D02A8F"/>
    <w:rsid w:val="00D1699D"/>
    <w:rsid w:val="00D351C1"/>
    <w:rsid w:val="00D35EFB"/>
    <w:rsid w:val="00D47D55"/>
    <w:rsid w:val="00D504B3"/>
    <w:rsid w:val="00D86BF0"/>
    <w:rsid w:val="00E51079"/>
    <w:rsid w:val="00E51920"/>
    <w:rsid w:val="00E64120"/>
    <w:rsid w:val="00E660A1"/>
    <w:rsid w:val="00E72AE9"/>
    <w:rsid w:val="00E851C4"/>
    <w:rsid w:val="00EB096F"/>
    <w:rsid w:val="00F055F1"/>
    <w:rsid w:val="00F610AF"/>
    <w:rsid w:val="00F85CEF"/>
    <w:rsid w:val="00FA2C5A"/>
    <w:rsid w:val="00FC2D11"/>
    <w:rsid w:val="00FC6230"/>
    <w:rsid w:val="00FF1811"/>
    <w:rsid w:val="00FF61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7C207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semiHidden="1" w:qFormat="1"/>
    <w:lsdException w:name="heading 2" w:semiHidden="1" w:qFormat="1"/>
    <w:lsdException w:name="heading 3" w:semiHidden="1" w:uiPriority="9"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99"/>
    <w:lsdException w:name="footer" w:semiHidden="1" w:uiPriority="99"/>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qFormat="1"/>
    <w:lsdException w:name="Closing" w:semiHidden="1"/>
    <w:lsdException w:name="Signature"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qFormat="1"/>
    <w:lsdException w:name="Emphasis" w:semiHidden="1" w:qFormat="1"/>
    <w:lsdException w:name="Document Map" w:semiHidden="1"/>
    <w:lsdException w:name="Plain Text" w:semiHidden="1"/>
    <w:lsdException w:name="E-mail Signature"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qFormat/>
    <w:rsid w:val="001E60D6"/>
    <w:rPr>
      <w:sz w:val="24"/>
      <w:szCs w:val="24"/>
    </w:rPr>
  </w:style>
  <w:style w:type="paragraph" w:styleId="Heading1">
    <w:name w:val="heading 1"/>
    <w:basedOn w:val="Normal"/>
    <w:next w:val="Paragraph"/>
    <w:link w:val="Heading1Char"/>
    <w:qFormat/>
    <w:rsid w:val="00833D8A"/>
    <w:pPr>
      <w:keepNext/>
      <w:spacing w:before="240" w:after="120" w:line="360" w:lineRule="auto"/>
      <w:outlineLvl w:val="0"/>
    </w:pPr>
    <w:rPr>
      <w:rFonts w:ascii="Arial" w:hAnsi="Arial" w:cs="Arial"/>
      <w:b/>
      <w:bCs/>
      <w:kern w:val="32"/>
      <w:sz w:val="32"/>
      <w:szCs w:val="32"/>
      <w:lang w:eastAsia="en-US"/>
    </w:rPr>
  </w:style>
  <w:style w:type="paragraph" w:styleId="Heading2">
    <w:name w:val="heading 2"/>
    <w:basedOn w:val="Normal"/>
    <w:next w:val="Paragraph"/>
    <w:link w:val="Heading2Char"/>
    <w:qFormat/>
    <w:rsid w:val="00C77C66"/>
    <w:pPr>
      <w:keepNext/>
      <w:spacing w:before="240" w:after="60" w:line="360" w:lineRule="auto"/>
      <w:outlineLvl w:val="1"/>
    </w:pPr>
    <w:rPr>
      <w:rFonts w:ascii="Arial" w:hAnsi="Arial" w:cs="Arial"/>
      <w:b/>
      <w:bCs/>
      <w:color w:val="228096"/>
      <w:sz w:val="28"/>
      <w:szCs w:val="28"/>
      <w:lang w:eastAsia="en-US"/>
    </w:rPr>
  </w:style>
  <w:style w:type="paragraph" w:styleId="Heading3">
    <w:name w:val="heading 3"/>
    <w:basedOn w:val="Normal"/>
    <w:next w:val="Paragraph"/>
    <w:link w:val="Heading3Char"/>
    <w:uiPriority w:val="9"/>
    <w:qFormat/>
    <w:rsid w:val="00833D8A"/>
    <w:pPr>
      <w:keepNext/>
      <w:spacing w:before="240" w:after="60" w:line="360" w:lineRule="auto"/>
      <w:outlineLvl w:val="2"/>
    </w:pPr>
    <w:rPr>
      <w:rFonts w:ascii="Arial" w:hAnsi="Arial" w:cs="Arial"/>
      <w:b/>
      <w:bCs/>
      <w:sz w:val="26"/>
      <w:lang w:eastAsia="en-US"/>
    </w:rPr>
  </w:style>
  <w:style w:type="paragraph" w:styleId="Heading4">
    <w:name w:val="heading 4"/>
    <w:basedOn w:val="Normal"/>
    <w:next w:val="Paragraph"/>
    <w:link w:val="Heading4Char"/>
    <w:qFormat/>
    <w:rsid w:val="00C77C66"/>
    <w:pPr>
      <w:keepNext/>
      <w:spacing w:before="120" w:after="60" w:line="360" w:lineRule="auto"/>
      <w:outlineLvl w:val="3"/>
    </w:pPr>
    <w:rPr>
      <w:rFonts w:ascii="Arial" w:hAnsi="Arial"/>
      <w:b/>
      <w:bCs/>
      <w:iCs/>
      <w:color w:val="228096"/>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Numbered">
    <w:name w:val="Paragraph Numbered"/>
    <w:basedOn w:val="Normal"/>
    <w:uiPriority w:val="4"/>
    <w:qFormat/>
    <w:rsid w:val="00624140"/>
    <w:pPr>
      <w:numPr>
        <w:numId w:val="20"/>
      </w:numPr>
      <w:tabs>
        <w:tab w:val="left" w:pos="426"/>
      </w:tabs>
      <w:spacing w:after="240" w:line="360" w:lineRule="auto"/>
      <w:ind w:left="425" w:hanging="425"/>
    </w:pPr>
    <w:rPr>
      <w:rFonts w:ascii="Arial" w:hAnsi="Arial"/>
      <w:lang w:eastAsia="en-US"/>
    </w:rPr>
  </w:style>
  <w:style w:type="paragraph" w:styleId="Title">
    <w:name w:val="Title"/>
    <w:basedOn w:val="Normal"/>
    <w:next w:val="Heading1"/>
    <w:link w:val="TitleChar"/>
    <w:uiPriority w:val="10"/>
    <w:qFormat/>
    <w:rsid w:val="00696C0A"/>
    <w:pPr>
      <w:spacing w:before="240" w:after="240"/>
      <w:jc w:val="center"/>
      <w:outlineLvl w:val="0"/>
    </w:pPr>
    <w:rPr>
      <w:rFonts w:ascii="Arial" w:hAnsi="Arial"/>
      <w:b/>
      <w:bCs/>
      <w:kern w:val="28"/>
      <w:sz w:val="40"/>
      <w:szCs w:val="32"/>
    </w:rPr>
  </w:style>
  <w:style w:type="character" w:customStyle="1" w:styleId="TitleChar">
    <w:name w:val="Title Char"/>
    <w:basedOn w:val="DefaultParagraphFont"/>
    <w:link w:val="Title"/>
    <w:uiPriority w:val="10"/>
    <w:rsid w:val="00696C0A"/>
    <w:rPr>
      <w:rFonts w:ascii="Arial" w:hAnsi="Arial"/>
      <w:b/>
      <w:bCs/>
      <w:kern w:val="28"/>
      <w:sz w:val="40"/>
      <w:szCs w:val="32"/>
    </w:rPr>
  </w:style>
  <w:style w:type="character" w:customStyle="1" w:styleId="Heading1Char">
    <w:name w:val="Heading 1 Char"/>
    <w:link w:val="Heading1"/>
    <w:rsid w:val="00833D8A"/>
    <w:rPr>
      <w:rFonts w:ascii="Arial" w:hAnsi="Arial" w:cs="Arial"/>
      <w:b/>
      <w:bCs/>
      <w:kern w:val="32"/>
      <w:sz w:val="32"/>
      <w:szCs w:val="32"/>
      <w:lang w:eastAsia="en-US"/>
    </w:rPr>
  </w:style>
  <w:style w:type="paragraph" w:customStyle="1" w:styleId="Bullets">
    <w:name w:val="Bullets"/>
    <w:basedOn w:val="Normal"/>
    <w:uiPriority w:val="5"/>
    <w:qFormat/>
    <w:rsid w:val="00C85682"/>
    <w:pPr>
      <w:numPr>
        <w:numId w:val="21"/>
      </w:numPr>
      <w:tabs>
        <w:tab w:val="left" w:pos="993"/>
      </w:tabs>
      <w:spacing w:line="360" w:lineRule="auto"/>
      <w:ind w:left="993" w:hanging="426"/>
    </w:pPr>
    <w:rPr>
      <w:rFonts w:ascii="Arial" w:hAnsi="Arial"/>
      <w:lang w:eastAsia="en-US"/>
    </w:rPr>
  </w:style>
  <w:style w:type="paragraph" w:styleId="Header">
    <w:name w:val="header"/>
    <w:basedOn w:val="Normal"/>
    <w:link w:val="HeaderChar"/>
    <w:uiPriority w:val="99"/>
    <w:semiHidden/>
    <w:rsid w:val="0017169E"/>
    <w:pPr>
      <w:tabs>
        <w:tab w:val="center" w:pos="4513"/>
        <w:tab w:val="right" w:pos="9026"/>
      </w:tabs>
    </w:pPr>
    <w:rPr>
      <w:rFonts w:ascii="Arial" w:hAnsi="Arial"/>
    </w:rPr>
  </w:style>
  <w:style w:type="character" w:customStyle="1" w:styleId="HeaderChar">
    <w:name w:val="Header Char"/>
    <w:basedOn w:val="DefaultParagraphFont"/>
    <w:link w:val="Header"/>
    <w:uiPriority w:val="99"/>
    <w:semiHidden/>
    <w:rsid w:val="009E680B"/>
    <w:rPr>
      <w:rFonts w:ascii="Arial" w:hAnsi="Arial"/>
      <w:sz w:val="24"/>
      <w:szCs w:val="24"/>
    </w:rPr>
  </w:style>
  <w:style w:type="paragraph" w:styleId="Footer">
    <w:name w:val="footer"/>
    <w:basedOn w:val="Normal"/>
    <w:link w:val="FooterChar"/>
    <w:uiPriority w:val="99"/>
    <w:rsid w:val="00446BEE"/>
    <w:pPr>
      <w:tabs>
        <w:tab w:val="center" w:pos="4513"/>
        <w:tab w:val="right" w:pos="9026"/>
      </w:tabs>
    </w:pPr>
    <w:rPr>
      <w:rFonts w:ascii="Arial" w:hAnsi="Arial"/>
      <w:sz w:val="20"/>
    </w:rPr>
  </w:style>
  <w:style w:type="character" w:customStyle="1" w:styleId="FooterChar">
    <w:name w:val="Footer Char"/>
    <w:basedOn w:val="DefaultParagraphFont"/>
    <w:link w:val="Footer"/>
    <w:uiPriority w:val="99"/>
    <w:rsid w:val="0017169E"/>
    <w:rPr>
      <w:rFonts w:ascii="Arial" w:hAnsi="Arial"/>
      <w:szCs w:val="24"/>
    </w:rPr>
  </w:style>
  <w:style w:type="paragraph" w:styleId="BalloonText">
    <w:name w:val="Balloon Text"/>
    <w:basedOn w:val="Normal"/>
    <w:link w:val="BalloonTextChar"/>
    <w:semiHidden/>
    <w:rsid w:val="00446BEE"/>
    <w:rPr>
      <w:rFonts w:ascii="Tahoma" w:hAnsi="Tahoma" w:cs="Tahoma"/>
      <w:sz w:val="16"/>
      <w:szCs w:val="16"/>
    </w:rPr>
  </w:style>
  <w:style w:type="character" w:customStyle="1" w:styleId="BalloonTextChar">
    <w:name w:val="Balloon Text Char"/>
    <w:basedOn w:val="DefaultParagraphFont"/>
    <w:link w:val="BalloonText"/>
    <w:semiHidden/>
    <w:rsid w:val="00446BEE"/>
    <w:rPr>
      <w:rFonts w:ascii="Tahoma" w:hAnsi="Tahoma" w:cs="Tahoma"/>
      <w:sz w:val="16"/>
      <w:szCs w:val="16"/>
    </w:rPr>
  </w:style>
  <w:style w:type="character" w:customStyle="1" w:styleId="Heading2Char">
    <w:name w:val="Heading 2 Char"/>
    <w:link w:val="Heading2"/>
    <w:rsid w:val="00C77C66"/>
    <w:rPr>
      <w:rFonts w:ascii="Arial" w:hAnsi="Arial" w:cs="Arial"/>
      <w:b/>
      <w:bCs/>
      <w:color w:val="228096"/>
      <w:sz w:val="28"/>
      <w:szCs w:val="28"/>
      <w:lang w:eastAsia="en-US"/>
    </w:rPr>
  </w:style>
  <w:style w:type="character" w:customStyle="1" w:styleId="Heading3Char">
    <w:name w:val="Heading 3 Char"/>
    <w:basedOn w:val="DefaultParagraphFont"/>
    <w:link w:val="Heading3"/>
    <w:uiPriority w:val="9"/>
    <w:rsid w:val="00E851C4"/>
    <w:rPr>
      <w:rFonts w:ascii="Arial" w:hAnsi="Arial" w:cs="Arial"/>
      <w:b/>
      <w:bCs/>
      <w:sz w:val="26"/>
      <w:szCs w:val="24"/>
      <w:lang w:eastAsia="en-US"/>
    </w:rPr>
  </w:style>
  <w:style w:type="paragraph" w:customStyle="1" w:styleId="Subbullets">
    <w:name w:val="Sub bullets"/>
    <w:basedOn w:val="Normal"/>
    <w:uiPriority w:val="6"/>
    <w:qFormat/>
    <w:rsid w:val="00C85682"/>
    <w:pPr>
      <w:numPr>
        <w:numId w:val="22"/>
      </w:numPr>
      <w:tabs>
        <w:tab w:val="left" w:pos="1276"/>
      </w:tabs>
      <w:spacing w:line="360" w:lineRule="auto"/>
      <w:ind w:left="1276" w:hanging="312"/>
    </w:pPr>
    <w:rPr>
      <w:rFonts w:ascii="Arial" w:hAnsi="Arial"/>
    </w:rPr>
  </w:style>
  <w:style w:type="paragraph" w:customStyle="1" w:styleId="Paragraph">
    <w:name w:val="Paragraph"/>
    <w:basedOn w:val="Normal"/>
    <w:uiPriority w:val="4"/>
    <w:qFormat/>
    <w:rsid w:val="00624140"/>
    <w:pPr>
      <w:spacing w:after="240" w:line="360" w:lineRule="auto"/>
    </w:pPr>
    <w:rPr>
      <w:rFonts w:ascii="Arial" w:hAnsi="Arial"/>
      <w:lang w:eastAsia="en-US"/>
    </w:rPr>
  </w:style>
  <w:style w:type="paragraph" w:styleId="TOC1">
    <w:name w:val="toc 1"/>
    <w:basedOn w:val="Normal"/>
    <w:next w:val="Normal"/>
    <w:autoRedefine/>
    <w:uiPriority w:val="39"/>
    <w:rsid w:val="003F0A04"/>
    <w:pPr>
      <w:spacing w:line="360" w:lineRule="auto"/>
    </w:pPr>
    <w:rPr>
      <w:rFonts w:ascii="Arial" w:hAnsi="Arial"/>
    </w:rPr>
  </w:style>
  <w:style w:type="paragraph" w:styleId="TOC2">
    <w:name w:val="toc 2"/>
    <w:basedOn w:val="Normal"/>
    <w:next w:val="Normal"/>
    <w:autoRedefine/>
    <w:uiPriority w:val="39"/>
    <w:rsid w:val="003F0A04"/>
    <w:pPr>
      <w:spacing w:line="360" w:lineRule="auto"/>
      <w:ind w:left="240"/>
    </w:pPr>
    <w:rPr>
      <w:rFonts w:ascii="Arial" w:hAnsi="Arial"/>
    </w:rPr>
  </w:style>
  <w:style w:type="paragraph" w:styleId="TOC3">
    <w:name w:val="toc 3"/>
    <w:basedOn w:val="Normal"/>
    <w:next w:val="Normal"/>
    <w:autoRedefine/>
    <w:uiPriority w:val="39"/>
    <w:rsid w:val="003F0A04"/>
    <w:pPr>
      <w:tabs>
        <w:tab w:val="right" w:leader="dot" w:pos="8296"/>
      </w:tabs>
      <w:spacing w:line="360" w:lineRule="auto"/>
      <w:ind w:left="480"/>
    </w:pPr>
    <w:rPr>
      <w:rFonts w:ascii="Arial" w:hAnsi="Arial"/>
      <w:noProof/>
    </w:rPr>
  </w:style>
  <w:style w:type="paragraph" w:styleId="TOC4">
    <w:name w:val="toc 4"/>
    <w:basedOn w:val="Normal"/>
    <w:next w:val="Normal"/>
    <w:autoRedefine/>
    <w:semiHidden/>
    <w:rsid w:val="00F610AF"/>
    <w:pPr>
      <w:ind w:left="720"/>
    </w:pPr>
    <w:rPr>
      <w:rFonts w:ascii="Arial" w:hAnsi="Arial"/>
    </w:rPr>
  </w:style>
  <w:style w:type="paragraph" w:styleId="TOAHeading">
    <w:name w:val="toa heading"/>
    <w:basedOn w:val="Normal"/>
    <w:next w:val="Normal"/>
    <w:semiHidden/>
    <w:rsid w:val="00F610AF"/>
    <w:pPr>
      <w:spacing w:before="120"/>
    </w:pPr>
    <w:rPr>
      <w:rFonts w:ascii="Arial" w:hAnsi="Arial"/>
      <w:b/>
      <w:bCs/>
    </w:rPr>
  </w:style>
  <w:style w:type="character" w:customStyle="1" w:styleId="Heading4Char">
    <w:name w:val="Heading 4 Char"/>
    <w:basedOn w:val="DefaultParagraphFont"/>
    <w:link w:val="Heading4"/>
    <w:rsid w:val="00C77C66"/>
    <w:rPr>
      <w:rFonts w:ascii="Arial" w:hAnsi="Arial"/>
      <w:b/>
      <w:bCs/>
      <w:iCs/>
      <w:color w:val="228096"/>
      <w:sz w:val="24"/>
      <w:szCs w:val="28"/>
      <w:lang w:eastAsia="en-US"/>
    </w:rPr>
  </w:style>
  <w:style w:type="paragraph" w:styleId="Caption">
    <w:name w:val="caption"/>
    <w:basedOn w:val="Normal"/>
    <w:next w:val="Normal"/>
    <w:unhideWhenUsed/>
    <w:qFormat/>
    <w:rsid w:val="00BC184B"/>
    <w:pPr>
      <w:keepNext/>
      <w:spacing w:before="240" w:after="200" w:line="360" w:lineRule="auto"/>
    </w:pPr>
    <w:rPr>
      <w:rFonts w:ascii="Arial" w:hAnsi="Arial"/>
      <w:b/>
      <w:iCs/>
      <w:szCs w:val="18"/>
      <w:lang w:eastAsia="en-US"/>
    </w:rPr>
  </w:style>
  <w:style w:type="character" w:styleId="Hyperlink">
    <w:name w:val="Hyperlink"/>
    <w:basedOn w:val="DefaultParagraphFont"/>
    <w:uiPriority w:val="99"/>
    <w:unhideWhenUsed/>
    <w:rsid w:val="00833D8A"/>
    <w:rPr>
      <w:color w:val="0000FF" w:themeColor="hyperlink"/>
      <w:u w:val="single"/>
    </w:rPr>
  </w:style>
  <w:style w:type="table" w:customStyle="1" w:styleId="PanelDefault">
    <w:name w:val="Panel (Default)"/>
    <w:basedOn w:val="TableNormal"/>
    <w:uiPriority w:val="99"/>
    <w:rsid w:val="00833D8A"/>
    <w:pPr>
      <w:spacing w:after="360"/>
    </w:pPr>
    <w:tblPr>
      <w:tblBorders>
        <w:top w:val="single" w:sz="4" w:space="0" w:color="auto"/>
        <w:left w:val="single" w:sz="4" w:space="0" w:color="auto"/>
        <w:bottom w:val="single" w:sz="4" w:space="0" w:color="auto"/>
        <w:right w:val="single" w:sz="4" w:space="0" w:color="auto"/>
      </w:tblBorders>
    </w:tblPr>
    <w:tcPr>
      <w:shd w:val="clear" w:color="auto" w:fill="BFBFBF" w:themeFill="background1" w:themeFillShade="BF"/>
    </w:tcPr>
  </w:style>
  <w:style w:type="table" w:customStyle="1" w:styleId="PanelImpact">
    <w:name w:val="Panel (Impact)"/>
    <w:basedOn w:val="TableNormal"/>
    <w:uiPriority w:val="99"/>
    <w:rsid w:val="0097305A"/>
    <w:rPr>
      <w:color w:val="FFFFFF"/>
    </w:rPr>
    <w:tblPr>
      <w:tblBorders>
        <w:top w:val="single" w:sz="8" w:space="0" w:color="314C60"/>
        <w:left w:val="single" w:sz="8" w:space="0" w:color="314C60"/>
        <w:bottom w:val="single" w:sz="8" w:space="0" w:color="314C60"/>
        <w:right w:val="single" w:sz="8" w:space="0" w:color="314C60"/>
      </w:tblBorders>
    </w:tblPr>
    <w:tcPr>
      <w:shd w:val="clear" w:color="auto" w:fill="00436C"/>
    </w:tcPr>
  </w:style>
  <w:style w:type="table" w:customStyle="1" w:styleId="PanelPrimary">
    <w:name w:val="Panel (Primary)"/>
    <w:basedOn w:val="TableNormal"/>
    <w:uiPriority w:val="99"/>
    <w:rsid w:val="00C77C66"/>
    <w:pPr>
      <w:spacing w:after="240"/>
    </w:pPr>
    <w:tblPr>
      <w:tblBorders>
        <w:top w:val="single" w:sz="24" w:space="0" w:color="91C0CB"/>
        <w:left w:val="single" w:sz="24" w:space="0" w:color="91C0CB"/>
        <w:bottom w:val="single" w:sz="24" w:space="0" w:color="91C0CB"/>
        <w:right w:val="single" w:sz="24" w:space="0" w:color="91C0CB"/>
      </w:tblBorders>
    </w:tblPr>
  </w:style>
  <w:style w:type="paragraph" w:customStyle="1" w:styleId="Tabletext">
    <w:name w:val="Table text"/>
    <w:basedOn w:val="Normal"/>
    <w:rsid w:val="006709A9"/>
    <w:pPr>
      <w:spacing w:before="60" w:after="80"/>
    </w:pPr>
    <w:rPr>
      <w:rFonts w:ascii="Arial" w:hAnsi="Arial"/>
      <w:sz w:val="22"/>
      <w:lang w:eastAsia="en-US"/>
    </w:rPr>
  </w:style>
  <w:style w:type="paragraph" w:customStyle="1" w:styleId="Tablebullet">
    <w:name w:val="Table bullet"/>
    <w:basedOn w:val="Tabletext"/>
    <w:qFormat/>
    <w:rsid w:val="00833D8A"/>
    <w:pPr>
      <w:numPr>
        <w:numId w:val="23"/>
      </w:numPr>
    </w:pPr>
  </w:style>
  <w:style w:type="table" w:styleId="TableGrid">
    <w:name w:val="Table Grid"/>
    <w:basedOn w:val="TableNormal"/>
    <w:rsid w:val="00833D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Tabletext"/>
    <w:qFormat/>
    <w:rsid w:val="00833D8A"/>
    <w:rPr>
      <w:b/>
    </w:rPr>
  </w:style>
  <w:style w:type="table" w:styleId="TableGridLight">
    <w:name w:val="Grid Table Light"/>
    <w:basedOn w:val="TableNormal"/>
    <w:uiPriority w:val="40"/>
    <w:rsid w:val="00833D8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umberedlist">
    <w:name w:val="Numbered list"/>
    <w:basedOn w:val="Bullets"/>
    <w:qFormat/>
    <w:rsid w:val="00C85682"/>
    <w:pPr>
      <w:numPr>
        <w:numId w:val="24"/>
      </w:numPr>
      <w:ind w:left="993" w:hanging="426"/>
    </w:pPr>
  </w:style>
  <w:style w:type="paragraph" w:customStyle="1" w:styleId="Panelwhitetext">
    <w:name w:val="Panel white text"/>
    <w:basedOn w:val="Paragraph"/>
    <w:qFormat/>
    <w:rsid w:val="00D1699D"/>
    <w:rPr>
      <w:b/>
      <w:color w:val="FFFFFF"/>
    </w:rPr>
  </w:style>
  <w:style w:type="paragraph" w:customStyle="1" w:styleId="Title2">
    <w:name w:val="Title 2"/>
    <w:basedOn w:val="Title"/>
    <w:qFormat/>
    <w:rsid w:val="00157BBE"/>
    <w:rPr>
      <w:color w:val="228096" w:themeColor="accent1"/>
      <w:sz w:val="32"/>
    </w:rPr>
  </w:style>
  <w:style w:type="paragraph" w:customStyle="1" w:styleId="Paragraphindent">
    <w:name w:val="Paragraph indent"/>
    <w:basedOn w:val="Paragraph"/>
    <w:next w:val="Paragraph"/>
    <w:qFormat/>
    <w:rsid w:val="001A6635"/>
    <w:pPr>
      <w:tabs>
        <w:tab w:val="left" w:pos="567"/>
      </w:tabs>
      <w:ind w:left="567"/>
    </w:pPr>
  </w:style>
  <w:style w:type="paragraph" w:styleId="TOCHeading">
    <w:name w:val="TOC Heading"/>
    <w:basedOn w:val="Heading1"/>
    <w:next w:val="Normal"/>
    <w:uiPriority w:val="39"/>
    <w:unhideWhenUsed/>
    <w:qFormat/>
    <w:rsid w:val="008E7826"/>
    <w:pPr>
      <w:keepLines/>
      <w:spacing w:after="0" w:line="259" w:lineRule="auto"/>
      <w:outlineLvl w:val="9"/>
    </w:pPr>
    <w:rPr>
      <w:rFonts w:eastAsiaTheme="majorEastAsia" w:cstheme="majorBidi"/>
      <w:bCs w:val="0"/>
      <w:kern w:val="0"/>
      <w:lang w:val="en-US"/>
    </w:rPr>
  </w:style>
  <w:style w:type="paragraph" w:customStyle="1" w:styleId="Pullquote">
    <w:name w:val="Pull quote"/>
    <w:basedOn w:val="Paragraph"/>
    <w:qFormat/>
    <w:rsid w:val="00C77C66"/>
    <w:pPr>
      <w:jc w:val="center"/>
    </w:pPr>
    <w:rPr>
      <w:b/>
      <w:color w:val="228096"/>
      <w:sz w:val="26"/>
      <w:szCs w:val="26"/>
    </w:rPr>
  </w:style>
  <w:style w:type="character" w:styleId="CommentReference">
    <w:name w:val="annotation reference"/>
    <w:basedOn w:val="DefaultParagraphFont"/>
    <w:semiHidden/>
    <w:rsid w:val="003F0A04"/>
    <w:rPr>
      <w:sz w:val="16"/>
      <w:szCs w:val="16"/>
    </w:rPr>
  </w:style>
  <w:style w:type="paragraph" w:styleId="CommentText">
    <w:name w:val="annotation text"/>
    <w:basedOn w:val="Normal"/>
    <w:link w:val="CommentTextChar"/>
    <w:semiHidden/>
    <w:rsid w:val="003F0A04"/>
    <w:rPr>
      <w:sz w:val="20"/>
      <w:szCs w:val="20"/>
    </w:rPr>
  </w:style>
  <w:style w:type="character" w:customStyle="1" w:styleId="CommentTextChar">
    <w:name w:val="Comment Text Char"/>
    <w:basedOn w:val="DefaultParagraphFont"/>
    <w:link w:val="CommentText"/>
    <w:semiHidden/>
    <w:rsid w:val="003F0A04"/>
  </w:style>
  <w:style w:type="paragraph" w:styleId="CommentSubject">
    <w:name w:val="annotation subject"/>
    <w:basedOn w:val="CommentText"/>
    <w:next w:val="CommentText"/>
    <w:link w:val="CommentSubjectChar"/>
    <w:semiHidden/>
    <w:rsid w:val="003F0A04"/>
    <w:rPr>
      <w:b/>
      <w:bCs/>
    </w:rPr>
  </w:style>
  <w:style w:type="character" w:customStyle="1" w:styleId="CommentSubjectChar">
    <w:name w:val="Comment Subject Char"/>
    <w:basedOn w:val="CommentTextChar"/>
    <w:link w:val="CommentSubject"/>
    <w:semiHidden/>
    <w:rsid w:val="003F0A04"/>
    <w:rPr>
      <w:b/>
      <w:bCs/>
    </w:rPr>
  </w:style>
  <w:style w:type="character" w:customStyle="1" w:styleId="StyleCommentReference">
    <w:name w:val="Style Comment Reference +"/>
    <w:basedOn w:val="CommentReference"/>
    <w:rsid w:val="003F0A04"/>
    <w:rPr>
      <w:rFonts w:ascii="Arial" w:hAnsi="Arial"/>
      <w:b/>
      <w:sz w:val="44"/>
      <w:szCs w:val="16"/>
    </w:rPr>
  </w:style>
  <w:style w:type="paragraph" w:customStyle="1" w:styleId="Level1Numbered">
    <w:name w:val="Level 1 Numbered"/>
    <w:basedOn w:val="Heading1"/>
    <w:next w:val="Level2numbered"/>
    <w:qFormat/>
    <w:rsid w:val="00376960"/>
    <w:pPr>
      <w:numPr>
        <w:numId w:val="25"/>
      </w:numPr>
      <w:spacing w:after="240"/>
      <w:jc w:val="center"/>
      <w:outlineLvl w:val="9"/>
    </w:pPr>
    <w:rPr>
      <w:sz w:val="24"/>
    </w:rPr>
  </w:style>
  <w:style w:type="paragraph" w:customStyle="1" w:styleId="Level2numbered">
    <w:name w:val="Level 2 numbered"/>
    <w:basedOn w:val="Heading2"/>
    <w:link w:val="Level2numberedChar"/>
    <w:qFormat/>
    <w:rsid w:val="00376960"/>
    <w:pPr>
      <w:keepNext w:val="0"/>
      <w:numPr>
        <w:ilvl w:val="1"/>
        <w:numId w:val="25"/>
      </w:numPr>
      <w:tabs>
        <w:tab w:val="left" w:pos="1418"/>
      </w:tabs>
      <w:spacing w:before="0" w:after="240" w:line="276" w:lineRule="auto"/>
      <w:outlineLvl w:val="9"/>
    </w:pPr>
    <w:rPr>
      <w:rFonts w:eastAsiaTheme="majorEastAsia"/>
      <w:b w:val="0"/>
      <w:sz w:val="24"/>
      <w:szCs w:val="22"/>
    </w:rPr>
  </w:style>
  <w:style w:type="paragraph" w:customStyle="1" w:styleId="Level3numbered">
    <w:name w:val="Level 3 numbered"/>
    <w:basedOn w:val="Level2numbered"/>
    <w:link w:val="Level3numberedChar"/>
    <w:qFormat/>
    <w:rsid w:val="00376960"/>
    <w:pPr>
      <w:numPr>
        <w:ilvl w:val="2"/>
      </w:numPr>
      <w:tabs>
        <w:tab w:val="clear" w:pos="1418"/>
        <w:tab w:val="left" w:pos="2268"/>
      </w:tabs>
      <w:ind w:left="2155" w:hanging="737"/>
    </w:pPr>
  </w:style>
  <w:style w:type="character" w:customStyle="1" w:styleId="Level2numberedChar">
    <w:name w:val="Level 2 numbered Char"/>
    <w:basedOn w:val="Heading2Char"/>
    <w:link w:val="Level2numbered"/>
    <w:rsid w:val="00376960"/>
    <w:rPr>
      <w:rFonts w:ascii="Arial" w:eastAsiaTheme="majorEastAsia" w:hAnsi="Arial" w:cs="Arial"/>
      <w:b w:val="0"/>
      <w:bCs/>
      <w:color w:val="228096"/>
      <w:sz w:val="24"/>
      <w:szCs w:val="22"/>
      <w:lang w:eastAsia="en-US"/>
    </w:rPr>
  </w:style>
  <w:style w:type="character" w:customStyle="1" w:styleId="Level3numberedChar">
    <w:name w:val="Level 3 numbered Char"/>
    <w:basedOn w:val="Level2numberedChar"/>
    <w:link w:val="Level3numbered"/>
    <w:rsid w:val="00376960"/>
    <w:rPr>
      <w:rFonts w:ascii="Arial" w:eastAsiaTheme="majorEastAsia" w:hAnsi="Arial" w:cs="Arial"/>
      <w:b w:val="0"/>
      <w:bCs/>
      <w:color w:val="228096"/>
      <w:sz w:val="24"/>
      <w:szCs w:val="22"/>
      <w:lang w:eastAsia="en-US"/>
    </w:rPr>
  </w:style>
  <w:style w:type="paragraph" w:customStyle="1" w:styleId="Paragraphnonumbers">
    <w:name w:val="Paragraph no numbers"/>
    <w:basedOn w:val="Normal"/>
    <w:uiPriority w:val="99"/>
    <w:qFormat/>
    <w:rsid w:val="00376960"/>
    <w:pPr>
      <w:tabs>
        <w:tab w:val="left" w:pos="4111"/>
      </w:tabs>
      <w:spacing w:after="120" w:line="276" w:lineRule="auto"/>
    </w:pPr>
    <w:rPr>
      <w:rFonts w:ascii="Arial" w:hAnsi="Arial" w:cs="Arial"/>
      <w:bCs/>
      <w:szCs w:val="22"/>
    </w:rPr>
  </w:style>
  <w:style w:type="paragraph" w:customStyle="1" w:styleId="Bulletindent1">
    <w:name w:val="Bullet indent 1"/>
    <w:basedOn w:val="Normal"/>
    <w:rsid w:val="00376960"/>
    <w:pPr>
      <w:numPr>
        <w:numId w:val="27"/>
      </w:numPr>
      <w:spacing w:after="240"/>
    </w:pPr>
    <w:rPr>
      <w:rFonts w:ascii="Arial" w:hAnsi="Arial"/>
      <w:lang w:eastAsia="en-US"/>
    </w:rPr>
  </w:style>
  <w:style w:type="paragraph" w:customStyle="1" w:styleId="Heading3unnumbered">
    <w:name w:val="Heading 3 unnumbered"/>
    <w:basedOn w:val="Heading3"/>
    <w:next w:val="Paragraphnonumbers"/>
    <w:link w:val="Heading3unnumberedChar"/>
    <w:qFormat/>
    <w:rsid w:val="00376960"/>
    <w:pPr>
      <w:keepLines/>
      <w:spacing w:before="120" w:after="120"/>
    </w:pPr>
    <w:rPr>
      <w:rFonts w:eastAsiaTheme="majorEastAsia" w:cstheme="majorBidi"/>
      <w:color w:val="000000" w:themeColor="text1"/>
      <w:kern w:val="32"/>
      <w:sz w:val="24"/>
    </w:rPr>
  </w:style>
  <w:style w:type="character" w:customStyle="1" w:styleId="Heading3unnumberedChar">
    <w:name w:val="Heading 3 unnumbered Char"/>
    <w:basedOn w:val="Heading2Char"/>
    <w:link w:val="Heading3unnumbered"/>
    <w:rsid w:val="00376960"/>
    <w:rPr>
      <w:rFonts w:ascii="Arial" w:eastAsiaTheme="majorEastAsia" w:hAnsi="Arial" w:cstheme="majorBidi"/>
      <w:b/>
      <w:bCs/>
      <w:color w:val="000000" w:themeColor="text1"/>
      <w:kern w:val="32"/>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ice.org.uk/guidance/indevelopment/gid-ta10669"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nice.org.uk/guidance/indevelopment/gid-ta10692" TargetMode="External"/></Relationships>
</file>

<file path=word/theme/theme1.xml><?xml version="1.0" encoding="utf-8"?>
<a:theme xmlns:a="http://schemas.openxmlformats.org/drawingml/2006/main" name="NICEbrandtheme">
  <a:themeElements>
    <a:clrScheme name="NICE brand colours">
      <a:dk1>
        <a:srgbClr val="000000"/>
      </a:dk1>
      <a:lt1>
        <a:srgbClr val="FFFFFF"/>
      </a:lt1>
      <a:dk2>
        <a:srgbClr val="00436C"/>
      </a:dk2>
      <a:lt2>
        <a:srgbClr val="F7F3F1"/>
      </a:lt2>
      <a:accent1>
        <a:srgbClr val="228096"/>
      </a:accent1>
      <a:accent2>
        <a:srgbClr val="00436C"/>
      </a:accent2>
      <a:accent3>
        <a:srgbClr val="EAD054"/>
      </a:accent3>
      <a:accent4>
        <a:srgbClr val="EDD8CD"/>
      </a:accent4>
      <a:accent5>
        <a:srgbClr val="37916D"/>
      </a:accent5>
      <a:accent6>
        <a:srgbClr val="D07B4C"/>
      </a:accent6>
      <a:hlink>
        <a:srgbClr val="0000FF"/>
      </a:hlink>
      <a:folHlink>
        <a:srgbClr val="00436C"/>
      </a:folHlink>
    </a:clrScheme>
    <a:fontScheme name="NICE corporate fonts">
      <a:majorFont>
        <a:latin typeface="Lora SemiBold"/>
        <a:ea typeface=""/>
        <a:cs typeface=""/>
      </a:majorFont>
      <a:minorFont>
        <a:latin typeface="Inte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name="BLANK">
      <a:srgbClr val="FFFFFF"/>
    </a:custClr>
    <a:custClr name="Black 100%">
      <a:srgbClr val="000000"/>
    </a:custClr>
    <a:custClr name="Soft cream 100%">
      <a:srgbClr val="DED5CA"/>
    </a:custClr>
    <a:custClr name="BLANK">
      <a:srgbClr val="FFFFFF"/>
    </a:custClr>
    <a:custClr name="Bold teal 100%">
      <a:srgbClr val="228096"/>
    </a:custClr>
    <a:custClr name="Deep blue 100%">
      <a:srgbClr val="00436C"/>
    </a:custClr>
    <a:custClr name="Positive yellow 100%">
      <a:srgbClr val="EAD054"/>
    </a:custClr>
    <a:custClr name="Warm pink 100%">
      <a:srgbClr val="EDD8CD"/>
    </a:custClr>
    <a:custClr name="Balanced green 100%">
      <a:srgbClr val="37906D"/>
    </a:custClr>
    <a:custClr name="Natural tan 100%">
      <a:srgbClr val="D07B4D"/>
    </a:custClr>
    <a:custClr name="BLANK">
      <a:srgbClr val="FFFFFF"/>
    </a:custClr>
    <a:custClr name="Black 75%">
      <a:srgbClr val="404040"/>
    </a:custClr>
    <a:custClr name="Soft cream 75%">
      <a:srgbClr val="E6E0D7"/>
    </a:custClr>
    <a:custClr name="BLANK">
      <a:srgbClr val="FFFFFF"/>
    </a:custClr>
    <a:custClr name="Bold teal 75%">
      <a:srgbClr val="59A0B0"/>
    </a:custClr>
    <a:custClr name="Deep blue 75%">
      <a:srgbClr val="407291"/>
    </a:custClr>
    <a:custClr name="Positive yellow 75%">
      <a:srgbClr val="EFDC7F"/>
    </a:custClr>
    <a:custClr name="Warm pink 75%">
      <a:srgbClr val="F2E2D9"/>
    </a:custClr>
    <a:custClr name="Balanced green 75%">
      <a:srgbClr val="69AC91"/>
    </a:custClr>
    <a:custClr name="Natural tan 75%">
      <a:srgbClr val="DC9C7A"/>
    </a:custClr>
    <a:custClr name="BLANK">
      <a:srgbClr val="FFFFFF"/>
    </a:custClr>
    <a:custClr name="Black 50%">
      <a:srgbClr val="808080"/>
    </a:custClr>
    <a:custClr name="Soft cream 50%">
      <a:srgbClr val="EEEAE4"/>
    </a:custClr>
    <a:custClr name="BLANK">
      <a:srgbClr val="FFFFFF"/>
    </a:custClr>
    <a:custClr name="Bold teal 50%">
      <a:srgbClr val="91C0CB"/>
    </a:custClr>
    <a:custClr name="Deep blue 50%">
      <a:srgbClr val="80A1B5"/>
    </a:custClr>
    <a:custClr name="Positive yellow 50%">
      <a:srgbClr val="F4E8AA"/>
    </a:custClr>
    <a:custClr name="Warm pink 50%">
      <a:srgbClr val="F6ECE6"/>
    </a:custClr>
    <a:custClr name="Balanced green 50%">
      <a:srgbClr val="9BC8B6"/>
    </a:custClr>
    <a:custClr name="Natural tan 50%">
      <a:srgbClr val="E7BDA6"/>
    </a:custClr>
    <a:custClr name="BLANK">
      <a:srgbClr val="FFFFFF"/>
    </a:custClr>
    <a:custClr name="Black 25%">
      <a:srgbClr val="BFBFBF"/>
    </a:custClr>
    <a:custClr name="Soft cream 25%">
      <a:srgbClr val="F7F4F1"/>
    </a:custClr>
    <a:custClr name="BLANK">
      <a:srgbClr val="FFFFFF"/>
    </a:custClr>
    <a:custClr name="Bold teal 25%">
      <a:srgbClr val="C8E0E6"/>
    </a:custClr>
    <a:custClr name="Deep blue 25%">
      <a:srgbClr val="BFD0DA"/>
    </a:custClr>
    <a:custClr name="Positive yellow 25%">
      <a:srgbClr val="FAF3D4"/>
    </a:custClr>
    <a:custClr name="Warm pink 25%">
      <a:srgbClr val="FBF5F2"/>
    </a:custClr>
    <a:custClr name="Balanced green 25%">
      <a:srgbClr val="CDE3DA"/>
    </a:custClr>
    <a:custClr name="Natural tan 25%">
      <a:srgbClr val="F3DED3"/>
    </a:custClr>
  </a:custClrLst>
  <a:extLst>
    <a:ext uri="{05A4C25C-085E-4340-85A3-A5531E510DB2}">
      <thm15:themeFamily xmlns:thm15="http://schemas.microsoft.com/office/thememl/2012/main" name="NICEbrandtheme" id="{70A84E3F-A4BC-4A98-8AB3-6E7B5E7EEE81}" vid="{E26A7FCB-9D51-409A-8054-7103D09F3D93}"/>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B11866-994F-4C32-AF4C-F6E9425F8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1309</Words>
  <Characters>7465</Characters>
  <Application>Microsoft Office Word</Application>
  <DocSecurity>0</DocSecurity>
  <Lines>62</Lines>
  <Paragraphs>17</Paragraphs>
  <ScaleCrop>false</ScaleCrop>
  <Company/>
  <LinksUpToDate>false</LinksUpToDate>
  <CharactersWithSpaces>8757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2023-02-23T13:19:00Z</dcterms:created>
  <dcterms:modified xsi:type="dcterms:W3CDTF">2023-02-23T13:20:00Z</dcterms:modified>
</cp:coreProperties>
</file>